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AC8" w:rsidRDefault="00070B08" w:rsidP="00A26AC8">
      <w:pPr>
        <w:jc w:val="both"/>
        <w:rPr>
          <w:b/>
          <w:szCs w:val="28"/>
        </w:rPr>
      </w:pPr>
      <w:bookmarkStart w:id="0" w:name="_Hlt54162871"/>
      <w:r w:rsidRPr="00070B08">
        <w:rPr>
          <w:b/>
          <w:szCs w:val="28"/>
        </w:rPr>
        <w:t>PROCEDURA APERTA PER L’AFFIDAMENTO DELLA FORNITURA, SUDDIVISA IN LOTTI, DI PROTESI UROLOGICHE IMPIANTABILI OCCORRENTI PER MESI 24 ALLA S.C. UROLOGIA DELL’AZIENDA OSPEDALIERA S. CROCE E CARLE DI CUNEO.</w:t>
      </w:r>
    </w:p>
    <w:p w:rsidR="00070B08" w:rsidRDefault="00070B08" w:rsidP="00A26AC8">
      <w:pPr>
        <w:jc w:val="both"/>
        <w:rPr>
          <w:b/>
          <w:szCs w:val="28"/>
        </w:rPr>
      </w:pPr>
      <w:bookmarkStart w:id="1" w:name="_GoBack"/>
      <w:bookmarkEnd w:id="1"/>
    </w:p>
    <w:p w:rsidR="00A26AC8" w:rsidRDefault="00A26AC8" w:rsidP="00A26AC8">
      <w:pPr>
        <w:pStyle w:val="Corpotesto"/>
        <w:jc w:val="center"/>
        <w:rPr>
          <w:b/>
          <w:sz w:val="28"/>
          <w:szCs w:val="28"/>
        </w:rPr>
      </w:pPr>
      <w:r w:rsidRPr="00696AFC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</w:t>
      </w:r>
      <w:r w:rsidRPr="00696AFC">
        <w:rPr>
          <w:b/>
          <w:sz w:val="28"/>
          <w:szCs w:val="28"/>
        </w:rPr>
        <w:t xml:space="preserve"> VERBALE</w:t>
      </w:r>
    </w:p>
    <w:p w:rsidR="00070B08" w:rsidRPr="00070B08" w:rsidRDefault="00070B08" w:rsidP="00070B08">
      <w:pPr>
        <w:pStyle w:val="Corpotesto"/>
        <w:spacing w:line="276" w:lineRule="auto"/>
        <w:jc w:val="center"/>
        <w:rPr>
          <w:b/>
          <w:spacing w:val="-6"/>
          <w:sz w:val="16"/>
          <w:szCs w:val="28"/>
        </w:rPr>
      </w:pPr>
      <w:r w:rsidRPr="00070B08">
        <w:rPr>
          <w:b/>
          <w:spacing w:val="-6"/>
          <w:sz w:val="18"/>
          <w:szCs w:val="28"/>
        </w:rPr>
        <w:t>(</w:t>
      </w:r>
      <w:r w:rsidRPr="00070B08">
        <w:rPr>
          <w:b/>
          <w:spacing w:val="-6"/>
          <w:sz w:val="16"/>
          <w:szCs w:val="28"/>
        </w:rPr>
        <w:t>VERBALE DI ATTRIBUZIONE PUNTEGGI TECNICI RELATIVI ALLE OFFERTE TECNICHE PRESENTATE DALLE DITTE OFFERENTI)</w:t>
      </w:r>
    </w:p>
    <w:p w:rsidR="00070B08" w:rsidRDefault="00070B08" w:rsidP="00A26AC8">
      <w:pPr>
        <w:pStyle w:val="Corpotesto"/>
        <w:jc w:val="center"/>
        <w:rPr>
          <w:b/>
          <w:sz w:val="28"/>
          <w:szCs w:val="28"/>
        </w:rPr>
      </w:pPr>
    </w:p>
    <w:p w:rsidR="00A26AC8" w:rsidRDefault="00420624" w:rsidP="00420624">
      <w:pPr>
        <w:pStyle w:val="Corpotesto"/>
        <w:spacing w:line="276" w:lineRule="auto"/>
        <w:rPr>
          <w:szCs w:val="24"/>
        </w:rPr>
      </w:pPr>
      <w:r w:rsidRPr="002F1A8F">
        <w:rPr>
          <w:szCs w:val="24"/>
        </w:rPr>
        <w:t xml:space="preserve">L’anno </w:t>
      </w:r>
      <w:proofErr w:type="spellStart"/>
      <w:r w:rsidRPr="002F1A8F">
        <w:rPr>
          <w:szCs w:val="24"/>
        </w:rPr>
        <w:t>duemilaventicinque</w:t>
      </w:r>
      <w:proofErr w:type="spellEnd"/>
      <w:r w:rsidRPr="002F1A8F">
        <w:rPr>
          <w:szCs w:val="24"/>
        </w:rPr>
        <w:t xml:space="preserve"> il giorno </w:t>
      </w:r>
      <w:r w:rsidR="00571370">
        <w:rPr>
          <w:szCs w:val="24"/>
        </w:rPr>
        <w:t>trenta</w:t>
      </w:r>
      <w:r w:rsidRPr="002F1A8F">
        <w:rPr>
          <w:szCs w:val="24"/>
        </w:rPr>
        <w:t xml:space="preserve"> del mese di maggio, alle ore tredici</w:t>
      </w:r>
      <w:r w:rsidR="0015072B">
        <w:rPr>
          <w:szCs w:val="24"/>
        </w:rPr>
        <w:t xml:space="preserve"> e minuti trenta</w:t>
      </w:r>
      <w:r w:rsidRPr="002F1A8F">
        <w:t xml:space="preserve">, </w:t>
      </w:r>
      <w:r w:rsidRPr="002F1A8F">
        <w:rPr>
          <w:szCs w:val="24"/>
        </w:rPr>
        <w:t xml:space="preserve">in Cuneo </w:t>
      </w:r>
      <w:r w:rsidRPr="002F1A8F">
        <w:t>presso un ufficio della Struttura Complessa Acquisti di Beni e Servizi</w:t>
      </w:r>
      <w:r w:rsidRPr="002F1A8F">
        <w:rPr>
          <w:szCs w:val="24"/>
        </w:rPr>
        <w:t xml:space="preserve"> sito al numero 19/A</w:t>
      </w:r>
      <w:r w:rsidRPr="00112D59">
        <w:rPr>
          <w:szCs w:val="24"/>
        </w:rPr>
        <w:t xml:space="preserve"> di Corso Carlo </w:t>
      </w:r>
      <w:proofErr w:type="spellStart"/>
      <w:r w:rsidRPr="00112D59">
        <w:rPr>
          <w:szCs w:val="24"/>
        </w:rPr>
        <w:t>Brunet</w:t>
      </w:r>
      <w:proofErr w:type="spellEnd"/>
      <w:r>
        <w:rPr>
          <w:szCs w:val="24"/>
        </w:rPr>
        <w:t>, si è riunita la</w:t>
      </w:r>
      <w:r>
        <w:t xml:space="preserve"> Commissione Giudicatrice, </w:t>
      </w:r>
      <w:r w:rsidRPr="002F1A8F">
        <w:t xml:space="preserve">nominata con Determinazione n. </w:t>
      </w:r>
      <w:proofErr w:type="spellStart"/>
      <w:r w:rsidRPr="002F1A8F">
        <w:t>ottocentonovantanove</w:t>
      </w:r>
      <w:proofErr w:type="spellEnd"/>
      <w:r w:rsidRPr="002F1A8F">
        <w:t xml:space="preserve"> del diciannove maggio </w:t>
      </w:r>
      <w:proofErr w:type="spellStart"/>
      <w:r w:rsidRPr="002F1A8F">
        <w:t>duemilaventicinque</w:t>
      </w:r>
      <w:proofErr w:type="spellEnd"/>
      <w:r>
        <w:t>, così composta:</w:t>
      </w:r>
      <w:r w:rsidRPr="00A74453">
        <w:t xml:space="preserve"> </w:t>
      </w:r>
    </w:p>
    <w:p w:rsidR="00A26AC8" w:rsidRDefault="00A26AC8" w:rsidP="00A26AC8">
      <w:pPr>
        <w:pStyle w:val="Corpotesto"/>
        <w:rPr>
          <w:szCs w:val="24"/>
        </w:rPr>
      </w:pPr>
    </w:p>
    <w:p w:rsidR="00420624" w:rsidRDefault="00420624" w:rsidP="00420624">
      <w:pPr>
        <w:pStyle w:val="Corpotesto"/>
        <w:spacing w:line="276" w:lineRule="auto"/>
        <w:rPr>
          <w:szCs w:val="24"/>
        </w:rPr>
      </w:pP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1843"/>
        <w:gridCol w:w="3402"/>
        <w:gridCol w:w="2246"/>
      </w:tblGrid>
      <w:tr w:rsidR="00420624" w:rsidRPr="00B23A3A" w:rsidTr="00867D16">
        <w:trPr>
          <w:trHeight w:val="556"/>
        </w:trPr>
        <w:tc>
          <w:tcPr>
            <w:tcW w:w="993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</w:t>
            </w:r>
          </w:p>
        </w:tc>
        <w:tc>
          <w:tcPr>
            <w:tcW w:w="1559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Gian Filippo</w:t>
            </w:r>
          </w:p>
        </w:tc>
        <w:tc>
          <w:tcPr>
            <w:tcW w:w="1843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OPPEZZI</w:t>
            </w:r>
          </w:p>
        </w:tc>
        <w:tc>
          <w:tcPr>
            <w:tcW w:w="3402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246" w:type="dxa"/>
            <w:vAlign w:val="center"/>
          </w:tcPr>
          <w:p w:rsidR="00420624" w:rsidRPr="00106212" w:rsidRDefault="00420624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PRESIDENTE</w:t>
            </w:r>
          </w:p>
        </w:tc>
      </w:tr>
      <w:tr w:rsidR="00420624" w:rsidRPr="00B23A3A" w:rsidTr="00867D16">
        <w:trPr>
          <w:trHeight w:val="556"/>
        </w:trPr>
        <w:tc>
          <w:tcPr>
            <w:tcW w:w="993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</w:t>
            </w:r>
          </w:p>
        </w:tc>
        <w:tc>
          <w:tcPr>
            <w:tcW w:w="1559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Ettore</w:t>
            </w:r>
          </w:p>
        </w:tc>
        <w:tc>
          <w:tcPr>
            <w:tcW w:w="1843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DALMASSO</w:t>
            </w:r>
          </w:p>
        </w:tc>
        <w:tc>
          <w:tcPr>
            <w:tcW w:w="3402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246" w:type="dxa"/>
            <w:vAlign w:val="center"/>
          </w:tcPr>
          <w:p w:rsidR="00420624" w:rsidRPr="00106212" w:rsidRDefault="00420624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COMPONENTE</w:t>
            </w:r>
          </w:p>
        </w:tc>
      </w:tr>
      <w:tr w:rsidR="00420624" w:rsidRPr="00B23A3A" w:rsidTr="00867D16">
        <w:trPr>
          <w:trHeight w:val="556"/>
        </w:trPr>
        <w:tc>
          <w:tcPr>
            <w:tcW w:w="993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Dr.ssa</w:t>
            </w:r>
          </w:p>
        </w:tc>
        <w:tc>
          <w:tcPr>
            <w:tcW w:w="1559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Juliette</w:t>
            </w:r>
          </w:p>
        </w:tc>
        <w:tc>
          <w:tcPr>
            <w:tcW w:w="1843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MEZIERE</w:t>
            </w:r>
          </w:p>
        </w:tc>
        <w:tc>
          <w:tcPr>
            <w:tcW w:w="3402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246" w:type="dxa"/>
            <w:vAlign w:val="center"/>
          </w:tcPr>
          <w:p w:rsidR="00420624" w:rsidRPr="00106212" w:rsidRDefault="00420624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COMPONENTE</w:t>
            </w:r>
          </w:p>
        </w:tc>
      </w:tr>
      <w:tr w:rsidR="00420624" w:rsidRPr="00B23A3A" w:rsidTr="00867D16">
        <w:trPr>
          <w:trHeight w:val="556"/>
        </w:trPr>
        <w:tc>
          <w:tcPr>
            <w:tcW w:w="993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Dott.</w:t>
            </w:r>
          </w:p>
        </w:tc>
        <w:tc>
          <w:tcPr>
            <w:tcW w:w="1559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Erio Daniele</w:t>
            </w:r>
          </w:p>
        </w:tc>
        <w:tc>
          <w:tcPr>
            <w:tcW w:w="1843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MARCHISIELLO</w:t>
            </w:r>
          </w:p>
        </w:tc>
        <w:tc>
          <w:tcPr>
            <w:tcW w:w="3402" w:type="dxa"/>
            <w:vAlign w:val="center"/>
          </w:tcPr>
          <w:p w:rsidR="00420624" w:rsidRPr="00926764" w:rsidRDefault="00420624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 xml:space="preserve">Collaboratore </w:t>
            </w:r>
            <w:proofErr w:type="spellStart"/>
            <w:r w:rsidRPr="002F1A8F">
              <w:rPr>
                <w:b/>
                <w:bCs/>
                <w:color w:val="000000"/>
                <w:sz w:val="20"/>
                <w:szCs w:val="20"/>
              </w:rPr>
              <w:t>Amm.vo</w:t>
            </w:r>
            <w:proofErr w:type="spellEnd"/>
            <w:r w:rsidRPr="002F1A8F">
              <w:rPr>
                <w:b/>
                <w:bCs/>
                <w:color w:val="000000"/>
                <w:sz w:val="20"/>
                <w:szCs w:val="20"/>
              </w:rPr>
              <w:t xml:space="preserve"> Professionale </w:t>
            </w:r>
            <w:r w:rsidRPr="00926764">
              <w:rPr>
                <w:b/>
                <w:bCs/>
                <w:color w:val="000000"/>
                <w:sz w:val="20"/>
                <w:szCs w:val="20"/>
              </w:rPr>
              <w:t>S.C. Acquisti di Beni e Servizi</w:t>
            </w:r>
          </w:p>
        </w:tc>
        <w:tc>
          <w:tcPr>
            <w:tcW w:w="2246" w:type="dxa"/>
            <w:vAlign w:val="center"/>
          </w:tcPr>
          <w:p w:rsidR="00420624" w:rsidRPr="00B23A3A" w:rsidRDefault="00420624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B23A3A">
              <w:t>SEGRETARIO     VERBALIZZANTE</w:t>
            </w:r>
          </w:p>
        </w:tc>
      </w:tr>
    </w:tbl>
    <w:p w:rsidR="00420624" w:rsidRDefault="00420624" w:rsidP="00420624">
      <w:pPr>
        <w:spacing w:after="120" w:line="276" w:lineRule="auto"/>
        <w:jc w:val="both"/>
      </w:pPr>
    </w:p>
    <w:p w:rsidR="00A26AC8" w:rsidRDefault="00A26AC8" w:rsidP="008D3038">
      <w:pPr>
        <w:pStyle w:val="Corpotesto"/>
      </w:pPr>
      <w:r>
        <w:t>Il sig. Presidente, ver</w:t>
      </w:r>
      <w:r w:rsidR="008D3038">
        <w:t>ificata la presenza di tutti i c</w:t>
      </w:r>
      <w:r>
        <w:t>omponenti della Commissione Giudicatrice, dichiara aperta la seduta.</w:t>
      </w:r>
    </w:p>
    <w:p w:rsidR="00A340E3" w:rsidRDefault="00423108" w:rsidP="008D3038">
      <w:pPr>
        <w:pStyle w:val="Corpotesto"/>
        <w:rPr>
          <w:szCs w:val="24"/>
        </w:rPr>
      </w:pPr>
      <w:r>
        <w:t xml:space="preserve">La Commissione – richiamando quanto convenuto nella seduta del </w:t>
      </w:r>
      <w:r w:rsidR="00420624">
        <w:t>21/05</w:t>
      </w:r>
      <w:r w:rsidR="00FB515B">
        <w:t>/2025</w:t>
      </w:r>
      <w:r>
        <w:t xml:space="preserve"> come da apposito I Verbale custodito agli atti – </w:t>
      </w:r>
      <w:r w:rsidR="00E573EE">
        <w:rPr>
          <w:szCs w:val="24"/>
        </w:rPr>
        <w:t>nonché tenuto conto dell</w:t>
      </w:r>
      <w:r w:rsidR="00E573EE" w:rsidRPr="00D63511">
        <w:rPr>
          <w:szCs w:val="24"/>
        </w:rPr>
        <w:t xml:space="preserve">’esito </w:t>
      </w:r>
      <w:r w:rsidR="00E573EE" w:rsidRPr="007C270A">
        <w:rPr>
          <w:szCs w:val="24"/>
        </w:rPr>
        <w:t>delle prove tecniche della campionatura</w:t>
      </w:r>
      <w:r w:rsidR="00E573EE" w:rsidRPr="00D63511">
        <w:rPr>
          <w:szCs w:val="24"/>
        </w:rPr>
        <w:t xml:space="preserve"> </w:t>
      </w:r>
      <w:r w:rsidR="00E573EE" w:rsidRPr="007E2CFE">
        <w:rPr>
          <w:szCs w:val="24"/>
        </w:rPr>
        <w:t xml:space="preserve">espletate presso l’A.O. S. Croce e </w:t>
      </w:r>
      <w:proofErr w:type="spellStart"/>
      <w:r w:rsidR="00E573EE" w:rsidRPr="007E2CFE">
        <w:rPr>
          <w:szCs w:val="24"/>
        </w:rPr>
        <w:t>Carle</w:t>
      </w:r>
      <w:proofErr w:type="spellEnd"/>
      <w:r w:rsidR="00E573EE" w:rsidRPr="007E2CFE">
        <w:rPr>
          <w:szCs w:val="24"/>
        </w:rPr>
        <w:t xml:space="preserve"> di Cuneo</w:t>
      </w:r>
      <w:r w:rsidR="00E573EE">
        <w:rPr>
          <w:szCs w:val="24"/>
        </w:rPr>
        <w:t xml:space="preserve">, </w:t>
      </w:r>
      <w:r w:rsidR="00B24452">
        <w:rPr>
          <w:szCs w:val="24"/>
        </w:rPr>
        <w:t xml:space="preserve">dispone pertanto di attivare la fase relativa all’attribuzione dei punteggi </w:t>
      </w:r>
      <w:r w:rsidR="001A3406">
        <w:rPr>
          <w:szCs w:val="24"/>
        </w:rPr>
        <w:t>(</w:t>
      </w:r>
      <w:r w:rsidR="001A3406" w:rsidRPr="00A161A3">
        <w:rPr>
          <w:szCs w:val="24"/>
        </w:rPr>
        <w:t xml:space="preserve">gara </w:t>
      </w:r>
      <w:r w:rsidR="001A3406" w:rsidRPr="00670D39">
        <w:rPr>
          <w:szCs w:val="24"/>
        </w:rPr>
        <w:t>id. 198680536</w:t>
      </w:r>
      <w:r w:rsidR="001A3406">
        <w:rPr>
          <w:szCs w:val="24"/>
        </w:rPr>
        <w:t xml:space="preserve">) </w:t>
      </w:r>
      <w:r w:rsidR="00036791">
        <w:rPr>
          <w:szCs w:val="24"/>
        </w:rPr>
        <w:t>avvalendosi di quanto stabilito da</w:t>
      </w:r>
      <w:r w:rsidR="0062445D">
        <w:rPr>
          <w:szCs w:val="24"/>
        </w:rPr>
        <w:t>ll’art. 18</w:t>
      </w:r>
      <w:r w:rsidR="00036791">
        <w:rPr>
          <w:szCs w:val="24"/>
        </w:rPr>
        <w:t xml:space="preserve"> </w:t>
      </w:r>
      <w:r w:rsidR="0062445D">
        <w:rPr>
          <w:szCs w:val="24"/>
        </w:rPr>
        <w:t xml:space="preserve">del Disciplinare di gara </w:t>
      </w:r>
      <w:r w:rsidR="00E573EE">
        <w:rPr>
          <w:szCs w:val="24"/>
        </w:rPr>
        <w:t xml:space="preserve">“Criterio di aggiudicazione” </w:t>
      </w:r>
      <w:r w:rsidR="0062445D">
        <w:rPr>
          <w:szCs w:val="24"/>
        </w:rPr>
        <w:t xml:space="preserve">e </w:t>
      </w:r>
      <w:r w:rsidR="00A340E3">
        <w:rPr>
          <w:szCs w:val="24"/>
        </w:rPr>
        <w:t xml:space="preserve">in particolare richiama la seguente tabella riferita </w:t>
      </w:r>
      <w:r w:rsidR="00E67813">
        <w:rPr>
          <w:szCs w:val="24"/>
        </w:rPr>
        <w:t xml:space="preserve">alla modalità di gestione dei </w:t>
      </w:r>
      <w:r w:rsidR="00A340E3">
        <w:rPr>
          <w:szCs w:val="24"/>
        </w:rPr>
        <w:t xml:space="preserve">giudizi </w:t>
      </w:r>
      <w:r w:rsidR="00E67813">
        <w:rPr>
          <w:szCs w:val="24"/>
        </w:rPr>
        <w:t>stabiliti all’articolo 18.2 del Disciplinare di Gara</w:t>
      </w:r>
      <w:r w:rsidR="00A340E3">
        <w:rPr>
          <w:szCs w:val="24"/>
        </w:rPr>
        <w:t>:</w:t>
      </w:r>
    </w:p>
    <w:p w:rsidR="00A340E3" w:rsidRDefault="00A340E3" w:rsidP="00A340E3">
      <w:pPr>
        <w:jc w:val="both"/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3059"/>
      </w:tblGrid>
      <w:tr w:rsidR="00A340E3" w:rsidRPr="00F45288" w:rsidTr="00A07AC9">
        <w:trPr>
          <w:trHeight w:val="251"/>
        </w:trPr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>Eccellente</w:t>
            </w:r>
          </w:p>
        </w:tc>
        <w:tc>
          <w:tcPr>
            <w:tcW w:w="3059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jc w:val="center"/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>1</w:t>
            </w:r>
          </w:p>
        </w:tc>
      </w:tr>
      <w:tr w:rsidR="00A340E3" w:rsidRPr="00F45288" w:rsidTr="00A07AC9">
        <w:trPr>
          <w:trHeight w:val="251"/>
        </w:trPr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 xml:space="preserve">Ottimo </w:t>
            </w:r>
          </w:p>
        </w:tc>
        <w:tc>
          <w:tcPr>
            <w:tcW w:w="3059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jc w:val="center"/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>0,7</w:t>
            </w:r>
          </w:p>
        </w:tc>
      </w:tr>
      <w:tr w:rsidR="00A340E3" w:rsidRPr="00F45288" w:rsidTr="00A07AC9">
        <w:trPr>
          <w:trHeight w:val="251"/>
        </w:trPr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 xml:space="preserve">Buono </w:t>
            </w:r>
          </w:p>
        </w:tc>
        <w:tc>
          <w:tcPr>
            <w:tcW w:w="3059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jc w:val="center"/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>0,5</w:t>
            </w:r>
          </w:p>
        </w:tc>
      </w:tr>
      <w:tr w:rsidR="00A340E3" w:rsidRPr="00F45288" w:rsidTr="00A07AC9">
        <w:trPr>
          <w:trHeight w:val="251"/>
        </w:trPr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>Sufficiente</w:t>
            </w:r>
          </w:p>
        </w:tc>
        <w:tc>
          <w:tcPr>
            <w:tcW w:w="3059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jc w:val="center"/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>0,3</w:t>
            </w:r>
          </w:p>
        </w:tc>
      </w:tr>
      <w:tr w:rsidR="00A340E3" w:rsidRPr="00F45288" w:rsidTr="00A07AC9">
        <w:trPr>
          <w:trHeight w:val="251"/>
        </w:trPr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>Insufficiente</w:t>
            </w:r>
          </w:p>
        </w:tc>
        <w:tc>
          <w:tcPr>
            <w:tcW w:w="3059" w:type="dxa"/>
            <w:shd w:val="clear" w:color="auto" w:fill="auto"/>
            <w:noWrap/>
            <w:vAlign w:val="center"/>
            <w:hideMark/>
          </w:tcPr>
          <w:p w:rsidR="00A340E3" w:rsidRPr="00F45288" w:rsidRDefault="00A340E3" w:rsidP="00A07AC9">
            <w:pPr>
              <w:jc w:val="center"/>
              <w:rPr>
                <w:rFonts w:ascii="Garamond" w:hAnsi="Garamond" w:cs="Arial"/>
                <w:bCs/>
                <w:sz w:val="22"/>
              </w:rPr>
            </w:pPr>
            <w:r w:rsidRPr="00F45288">
              <w:rPr>
                <w:rFonts w:ascii="Garamond" w:hAnsi="Garamond" w:cs="Arial"/>
                <w:bCs/>
                <w:sz w:val="22"/>
              </w:rPr>
              <w:t>0</w:t>
            </w:r>
          </w:p>
        </w:tc>
      </w:tr>
    </w:tbl>
    <w:p w:rsidR="00A340E3" w:rsidRDefault="00A340E3" w:rsidP="008D3038">
      <w:pPr>
        <w:pStyle w:val="Corpotesto"/>
        <w:rPr>
          <w:szCs w:val="24"/>
        </w:rPr>
      </w:pPr>
    </w:p>
    <w:p w:rsidR="008D3038" w:rsidRDefault="00A340E3" w:rsidP="008D3038">
      <w:pPr>
        <w:pStyle w:val="Corpotesto"/>
        <w:rPr>
          <w:szCs w:val="24"/>
        </w:rPr>
      </w:pPr>
      <w:r>
        <w:rPr>
          <w:szCs w:val="24"/>
        </w:rPr>
        <w:t xml:space="preserve"> </w:t>
      </w:r>
      <w:r w:rsidR="00E67813">
        <w:rPr>
          <w:szCs w:val="24"/>
        </w:rPr>
        <w:t xml:space="preserve">Convenuto quanto sopra, la Commissione Giudicatrice </w:t>
      </w:r>
      <w:r w:rsidR="00E573EE">
        <w:rPr>
          <w:szCs w:val="24"/>
        </w:rPr>
        <w:t xml:space="preserve">esprime </w:t>
      </w:r>
      <w:r w:rsidR="00C161D6">
        <w:rPr>
          <w:szCs w:val="24"/>
        </w:rPr>
        <w:t xml:space="preserve">le seguenti </w:t>
      </w:r>
      <w:proofErr w:type="spellStart"/>
      <w:r w:rsidR="00C161D6">
        <w:rPr>
          <w:szCs w:val="24"/>
        </w:rPr>
        <w:t>valutazioni</w:t>
      </w:r>
      <w:proofErr w:type="spellEnd"/>
      <w:r w:rsidR="00C161D6">
        <w:rPr>
          <w:szCs w:val="24"/>
        </w:rPr>
        <w:t xml:space="preserve"> in merito </w:t>
      </w:r>
      <w:r w:rsidR="00E573EE">
        <w:rPr>
          <w:szCs w:val="24"/>
        </w:rPr>
        <w:t>alle offerte tecniche</w:t>
      </w:r>
      <w:r w:rsidR="00C161D6">
        <w:rPr>
          <w:szCs w:val="24"/>
        </w:rPr>
        <w:t xml:space="preserve"> presentate</w:t>
      </w:r>
      <w:r w:rsidR="008739BF">
        <w:rPr>
          <w:szCs w:val="24"/>
        </w:rPr>
        <w:t>:</w:t>
      </w:r>
    </w:p>
    <w:p w:rsidR="00C161D6" w:rsidRDefault="00C161D6" w:rsidP="008D3038">
      <w:pPr>
        <w:pStyle w:val="Corpotesto"/>
        <w:rPr>
          <w:szCs w:val="24"/>
        </w:rPr>
      </w:pPr>
    </w:p>
    <w:p w:rsidR="00C161D6" w:rsidRDefault="00C161D6" w:rsidP="008D3038">
      <w:pPr>
        <w:pStyle w:val="Corpotesto"/>
        <w:rPr>
          <w:szCs w:val="24"/>
        </w:rPr>
      </w:pPr>
    </w:p>
    <w:p w:rsidR="00C161D6" w:rsidRDefault="00C161D6" w:rsidP="008D3038">
      <w:pPr>
        <w:pStyle w:val="Corpotesto"/>
        <w:rPr>
          <w:szCs w:val="24"/>
        </w:rPr>
      </w:pPr>
    </w:p>
    <w:p w:rsidR="00C161D6" w:rsidRDefault="00C161D6" w:rsidP="008D3038">
      <w:pPr>
        <w:pStyle w:val="Corpotesto"/>
        <w:rPr>
          <w:szCs w:val="24"/>
        </w:rPr>
      </w:pPr>
    </w:p>
    <w:p w:rsidR="00C161D6" w:rsidRDefault="00C161D6" w:rsidP="008D3038">
      <w:pPr>
        <w:pStyle w:val="Corpotesto"/>
        <w:rPr>
          <w:szCs w:val="24"/>
        </w:rPr>
      </w:pPr>
    </w:p>
    <w:tbl>
      <w:tblPr>
        <w:tblW w:w="95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2"/>
        <w:gridCol w:w="1562"/>
        <w:gridCol w:w="1521"/>
        <w:gridCol w:w="1911"/>
        <w:gridCol w:w="1212"/>
        <w:gridCol w:w="1391"/>
      </w:tblGrid>
      <w:tr w:rsidR="008739BF" w:rsidRPr="008739BF" w:rsidTr="00013C5B">
        <w:trPr>
          <w:trHeight w:val="1933"/>
        </w:trPr>
        <w:tc>
          <w:tcPr>
            <w:tcW w:w="8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  <w:r w:rsidRPr="008739BF">
              <w:rPr>
                <w:rFonts w:ascii="Arial" w:hAnsi="Arial" w:cs="Arial"/>
                <w:b/>
                <w:sz w:val="20"/>
                <w:szCs w:val="20"/>
              </w:rPr>
              <w:lastRenderedPageBreak/>
              <w:t>Lotto n. 1 - CIG B614C6D6F2 -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39B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Protesi peniena idraulica </w:t>
            </w:r>
            <w:proofErr w:type="spellStart"/>
            <w:r w:rsidRPr="008739BF">
              <w:rPr>
                <w:rFonts w:ascii="Arial" w:hAnsi="Arial" w:cs="Arial"/>
                <w:b/>
                <w:bCs/>
                <w:sz w:val="22"/>
                <w:szCs w:val="22"/>
              </w:rPr>
              <w:t>tricomponente</w:t>
            </w:r>
            <w:proofErr w:type="spellEnd"/>
            <w:r w:rsidRPr="008739BF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739BF">
              <w:rPr>
                <w:rFonts w:ascii="Arial" w:hAnsi="Arial" w:cs="Arial"/>
                <w:sz w:val="22"/>
                <w:szCs w:val="22"/>
              </w:rPr>
              <w:t>Sterile, monouso, costituita da due cilindri, una p</w:t>
            </w:r>
            <w:r w:rsidR="00663648">
              <w:rPr>
                <w:rFonts w:ascii="Arial" w:hAnsi="Arial" w:cs="Arial"/>
                <w:sz w:val="22"/>
                <w:szCs w:val="22"/>
              </w:rPr>
              <w:t xml:space="preserve">ompa di attivazione </w:t>
            </w:r>
            <w:proofErr w:type="spellStart"/>
            <w:r w:rsidR="00663648">
              <w:rPr>
                <w:rFonts w:ascii="Arial" w:hAnsi="Arial" w:cs="Arial"/>
                <w:sz w:val="22"/>
                <w:szCs w:val="22"/>
              </w:rPr>
              <w:t>preconnessa</w:t>
            </w:r>
            <w:proofErr w:type="spellEnd"/>
            <w:r w:rsidR="006636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739BF">
              <w:rPr>
                <w:rFonts w:ascii="Arial" w:hAnsi="Arial" w:cs="Arial"/>
                <w:sz w:val="22"/>
                <w:szCs w:val="22"/>
              </w:rPr>
              <w:t xml:space="preserve">e serbatoio, disponibilità di varie misure (lunghezza e diametro), disponibilità di modelli alternativi da utilizzare in casi particolari (es. </w:t>
            </w:r>
            <w:proofErr w:type="spellStart"/>
            <w:r w:rsidRPr="008739BF">
              <w:rPr>
                <w:rFonts w:ascii="Arial" w:hAnsi="Arial" w:cs="Arial"/>
                <w:sz w:val="22"/>
                <w:szCs w:val="22"/>
              </w:rPr>
              <w:t>induratio</w:t>
            </w:r>
            <w:proofErr w:type="spellEnd"/>
            <w:r w:rsidRPr="008739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9BF">
              <w:rPr>
                <w:rFonts w:ascii="Arial" w:hAnsi="Arial" w:cs="Arial"/>
                <w:sz w:val="22"/>
                <w:szCs w:val="22"/>
              </w:rPr>
              <w:t>penis</w:t>
            </w:r>
            <w:proofErr w:type="spellEnd"/>
            <w:r w:rsidRPr="008739BF">
              <w:rPr>
                <w:rFonts w:ascii="Arial" w:hAnsi="Arial" w:cs="Arial"/>
                <w:sz w:val="22"/>
                <w:szCs w:val="22"/>
              </w:rPr>
              <w:t xml:space="preserve"> plastica)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</w:tr>
      <w:tr w:rsidR="008739BF" w:rsidRPr="008739BF" w:rsidTr="00013C5B">
        <w:trPr>
          <w:trHeight w:val="275"/>
        </w:trPr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9BF" w:rsidRPr="008739BF" w:rsidRDefault="008739BF" w:rsidP="008739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</w:tr>
      <w:tr w:rsidR="00C161D6" w:rsidRPr="008739BF" w:rsidTr="00013C5B">
        <w:trPr>
          <w:trHeight w:val="275"/>
        </w:trPr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4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9BF">
              <w:rPr>
                <w:rFonts w:ascii="Arial" w:hAnsi="Arial" w:cs="Arial"/>
                <w:sz w:val="20"/>
                <w:szCs w:val="20"/>
              </w:rPr>
              <w:t>ditte</w:t>
            </w:r>
          </w:p>
        </w:tc>
      </w:tr>
      <w:tr w:rsidR="0015072B" w:rsidRPr="008739BF" w:rsidTr="00013C5B">
        <w:trPr>
          <w:trHeight w:val="649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8739BF">
            <w:pPr>
              <w:jc w:val="both"/>
              <w:rPr>
                <w:color w:val="212121"/>
                <w:sz w:val="20"/>
                <w:szCs w:val="20"/>
              </w:rPr>
            </w:pPr>
            <w:r w:rsidRPr="008739BF">
              <w:rPr>
                <w:color w:val="212121"/>
                <w:sz w:val="20"/>
                <w:szCs w:val="20"/>
              </w:rPr>
              <w:t>CARATTERISTICA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8739BF">
            <w:pPr>
              <w:jc w:val="center"/>
              <w:rPr>
                <w:color w:val="212121"/>
                <w:sz w:val="20"/>
                <w:szCs w:val="20"/>
              </w:rPr>
            </w:pPr>
            <w:r w:rsidRPr="008739BF">
              <w:rPr>
                <w:color w:val="212121"/>
                <w:sz w:val="20"/>
                <w:szCs w:val="20"/>
              </w:rPr>
              <w:t>TIPOLOGIA VALUTAZIONE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8739BF">
            <w:pPr>
              <w:jc w:val="center"/>
              <w:rPr>
                <w:color w:val="212121"/>
                <w:sz w:val="20"/>
                <w:szCs w:val="20"/>
              </w:rPr>
            </w:pPr>
            <w:r w:rsidRPr="008739BF">
              <w:rPr>
                <w:color w:val="212121"/>
                <w:sz w:val="20"/>
                <w:szCs w:val="20"/>
              </w:rPr>
              <w:t xml:space="preserve">PUNTEGGIO </w:t>
            </w:r>
            <w:proofErr w:type="spellStart"/>
            <w:r w:rsidRPr="008739BF">
              <w:rPr>
                <w:color w:val="212121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072B" w:rsidRPr="008739BF" w:rsidRDefault="0015072B" w:rsidP="008739BF">
            <w:pPr>
              <w:jc w:val="center"/>
              <w:rPr>
                <w:b/>
                <w:bCs/>
                <w:sz w:val="20"/>
                <w:szCs w:val="20"/>
              </w:rPr>
            </w:pPr>
            <w:r w:rsidRPr="008739BF">
              <w:rPr>
                <w:b/>
                <w:bCs/>
                <w:sz w:val="20"/>
                <w:szCs w:val="20"/>
              </w:rPr>
              <w:t>COLOPLAST S.P.A.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072B" w:rsidRPr="008739BF" w:rsidRDefault="0015072B" w:rsidP="008739BF">
            <w:pPr>
              <w:jc w:val="center"/>
              <w:rPr>
                <w:b/>
                <w:bCs/>
                <w:sz w:val="20"/>
                <w:szCs w:val="20"/>
              </w:rPr>
            </w:pPr>
            <w:r w:rsidRPr="008739BF">
              <w:rPr>
                <w:b/>
                <w:bCs/>
                <w:sz w:val="20"/>
                <w:szCs w:val="20"/>
              </w:rPr>
              <w:t>DBI S.R.L.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072B" w:rsidRPr="008739BF" w:rsidRDefault="0015072B" w:rsidP="008739BF">
            <w:pPr>
              <w:jc w:val="center"/>
              <w:rPr>
                <w:b/>
                <w:bCs/>
                <w:sz w:val="20"/>
                <w:szCs w:val="20"/>
              </w:rPr>
            </w:pPr>
            <w:r w:rsidRPr="008739BF">
              <w:rPr>
                <w:b/>
                <w:bCs/>
                <w:sz w:val="20"/>
                <w:szCs w:val="20"/>
              </w:rPr>
              <w:t>MEDIVAL S.R.L.</w:t>
            </w:r>
          </w:p>
        </w:tc>
      </w:tr>
      <w:tr w:rsidR="0015072B" w:rsidRPr="008739BF" w:rsidTr="00013C5B">
        <w:trPr>
          <w:trHeight w:val="545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72B" w:rsidRPr="008739BF" w:rsidRDefault="0015072B" w:rsidP="008739BF">
            <w:pPr>
              <w:jc w:val="both"/>
              <w:rPr>
                <w:color w:val="212121"/>
                <w:sz w:val="20"/>
              </w:rPr>
            </w:pPr>
          </w:p>
        </w:tc>
        <w:tc>
          <w:tcPr>
            <w:tcW w:w="1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72B" w:rsidRPr="008739BF" w:rsidRDefault="0015072B" w:rsidP="008739BF">
            <w:pPr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15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72B" w:rsidRPr="008739BF" w:rsidRDefault="0015072B" w:rsidP="008739BF">
            <w:pPr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4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Default="008B6BFE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15072B">
              <w:rPr>
                <w:rFonts w:ascii="Arial" w:hAnsi="Arial" w:cs="Arial"/>
                <w:sz w:val="20"/>
                <w:szCs w:val="20"/>
              </w:rPr>
              <w:t>iudizio</w:t>
            </w:r>
            <w:r>
              <w:rPr>
                <w:rFonts w:ascii="Arial" w:hAnsi="Arial" w:cs="Arial"/>
                <w:sz w:val="20"/>
                <w:szCs w:val="20"/>
              </w:rPr>
              <w:t xml:space="preserve"> / Punteggio</w:t>
            </w:r>
          </w:p>
        </w:tc>
      </w:tr>
      <w:tr w:rsidR="008739BF" w:rsidRPr="008739BF" w:rsidTr="00013C5B">
        <w:trPr>
          <w:trHeight w:val="1229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Tipologia del sistema funzionale alla riduzione del rischio infezioni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39BF" w:rsidRPr="008739BF" w:rsidRDefault="0015072B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</w:t>
            </w:r>
            <w:r w:rsidR="008B6BFE">
              <w:rPr>
                <w:rFonts w:ascii="Arial" w:hAnsi="Arial" w:cs="Arial"/>
                <w:sz w:val="20"/>
                <w:szCs w:val="20"/>
              </w:rPr>
              <w:t>=14 punti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39BF" w:rsidRPr="008739BF" w:rsidRDefault="0015072B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</w:t>
            </w:r>
            <w:r w:rsidR="008B6BFE">
              <w:rPr>
                <w:rFonts w:ascii="Arial" w:hAnsi="Arial" w:cs="Arial"/>
                <w:sz w:val="20"/>
                <w:szCs w:val="20"/>
              </w:rPr>
              <w:t>= 20 punti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39BF" w:rsidRPr="008739BF" w:rsidRDefault="0015072B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</w:t>
            </w:r>
            <w:r w:rsidR="008B6BFE">
              <w:rPr>
                <w:rFonts w:ascii="Arial" w:hAnsi="Arial" w:cs="Arial"/>
                <w:sz w:val="20"/>
                <w:szCs w:val="20"/>
              </w:rPr>
              <w:t xml:space="preserve"> = 10 punti</w:t>
            </w:r>
          </w:p>
        </w:tc>
      </w:tr>
      <w:tr w:rsidR="0015072B" w:rsidRPr="008739BF" w:rsidTr="00013C5B">
        <w:trPr>
          <w:trHeight w:val="1384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Adattabilità del dispositivo all’asta</w:t>
            </w:r>
            <w:r w:rsidRPr="008739BF">
              <w:rPr>
                <w:color w:val="212121"/>
                <w:sz w:val="20"/>
              </w:rPr>
              <w:br/>
              <w:t>peniena in caso di riconfigurazione della curvatura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Pr="008739BF" w:rsidRDefault="0015072B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</w:t>
            </w:r>
            <w:r w:rsidR="008B6BFE">
              <w:rPr>
                <w:rFonts w:ascii="Arial" w:hAnsi="Arial" w:cs="Arial"/>
                <w:sz w:val="20"/>
                <w:szCs w:val="20"/>
              </w:rPr>
              <w:t>= 10 punti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Default="008B6BFE" w:rsidP="0015072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Eccellente= 10 punti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Pr="008739BF" w:rsidRDefault="008B6BFE" w:rsidP="008B6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5 punti</w:t>
            </w:r>
          </w:p>
        </w:tc>
      </w:tr>
      <w:tr w:rsidR="0015072B" w:rsidRPr="008739BF" w:rsidTr="00013C5B">
        <w:trPr>
          <w:trHeight w:val="1233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Disponibilità di gamma di misure e modelli per intervenire in qualsiasi caso, anche complesso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Pr="008739BF" w:rsidRDefault="0015072B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</w:t>
            </w:r>
            <w:r w:rsidR="008B6BFE">
              <w:rPr>
                <w:rFonts w:ascii="Arial" w:hAnsi="Arial" w:cs="Arial"/>
                <w:sz w:val="20"/>
                <w:szCs w:val="20"/>
              </w:rPr>
              <w:t>= 14 punti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Default="008B6BFE" w:rsidP="0015072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Eccellente= 20 punti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Pr="008739BF" w:rsidRDefault="008B6BFE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10 punti</w:t>
            </w:r>
          </w:p>
        </w:tc>
      </w:tr>
      <w:tr w:rsidR="0015072B" w:rsidRPr="008739BF" w:rsidTr="00013C5B">
        <w:trPr>
          <w:trHeight w:val="1235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Qualità e biocompatibilità dei</w:t>
            </w:r>
            <w:r w:rsidRPr="008739BF">
              <w:rPr>
                <w:color w:val="212121"/>
                <w:sz w:val="20"/>
              </w:rPr>
              <w:br/>
              <w:t>materiali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Pr="008739BF" w:rsidRDefault="0015072B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</w:t>
            </w:r>
            <w:r w:rsidR="008B6BFE">
              <w:rPr>
                <w:rFonts w:ascii="Arial" w:hAnsi="Arial" w:cs="Arial"/>
                <w:sz w:val="20"/>
                <w:szCs w:val="20"/>
              </w:rPr>
              <w:t>= 7 punti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Default="008B6BFE" w:rsidP="0015072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Eccellente= 10 punti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Pr="008739BF" w:rsidRDefault="008B6BFE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 = 7 punti</w:t>
            </w:r>
          </w:p>
        </w:tc>
      </w:tr>
      <w:tr w:rsidR="0015072B" w:rsidRPr="008739BF" w:rsidTr="00013C5B">
        <w:trPr>
          <w:trHeight w:val="1735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Letteratura:</w:t>
            </w:r>
            <w:r w:rsidRPr="008739BF">
              <w:rPr>
                <w:color w:val="212121"/>
                <w:sz w:val="20"/>
              </w:rPr>
              <w:br/>
              <w:t xml:space="preserve">Massimo 5 articoli selezionati dalla ditta sulla base della maggior rilevanza in termini di risultati e sicurezza, </w:t>
            </w:r>
            <w:proofErr w:type="spellStart"/>
            <w:r w:rsidRPr="008739BF">
              <w:rPr>
                <w:color w:val="212121"/>
                <w:sz w:val="20"/>
              </w:rPr>
              <w:t>follow</w:t>
            </w:r>
            <w:proofErr w:type="spellEnd"/>
            <w:r w:rsidRPr="008739BF">
              <w:rPr>
                <w:color w:val="212121"/>
                <w:sz w:val="20"/>
              </w:rPr>
              <w:t xml:space="preserve"> up minimo 5 anni)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72B" w:rsidRPr="008739BF" w:rsidRDefault="0015072B" w:rsidP="0015072B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Pr="008739BF" w:rsidRDefault="0015072B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</w:t>
            </w:r>
            <w:r w:rsidR="008B6BFE">
              <w:rPr>
                <w:rFonts w:ascii="Arial" w:hAnsi="Arial" w:cs="Arial"/>
                <w:sz w:val="20"/>
                <w:szCs w:val="20"/>
              </w:rPr>
              <w:t>= 7 punti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Default="008B6BFE" w:rsidP="0015072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Eccellente= 10 punti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5072B" w:rsidRPr="008739BF" w:rsidRDefault="008B6BFE" w:rsidP="00150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5 punti</w:t>
            </w:r>
          </w:p>
        </w:tc>
      </w:tr>
      <w:tr w:rsidR="008739BF" w:rsidRPr="008739BF" w:rsidTr="00013C5B">
        <w:trPr>
          <w:trHeight w:val="665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TOTALE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9B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9B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39BF" w:rsidRPr="008739BF" w:rsidRDefault="008B6BF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punti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39BF" w:rsidRPr="008739BF" w:rsidRDefault="008B6BF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punti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39BF" w:rsidRPr="008739BF" w:rsidRDefault="008B6BF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punti</w:t>
            </w:r>
          </w:p>
        </w:tc>
      </w:tr>
      <w:tr w:rsidR="008739BF" w:rsidRPr="008739BF" w:rsidTr="00013C5B">
        <w:trPr>
          <w:trHeight w:val="275"/>
        </w:trPr>
        <w:tc>
          <w:tcPr>
            <w:tcW w:w="9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  <w:r w:rsidRPr="008739BF">
              <w:t>soglia minima di sbarramento pari a 36 punti</w:t>
            </w:r>
          </w:p>
        </w:tc>
      </w:tr>
    </w:tbl>
    <w:p w:rsidR="008739BF" w:rsidRDefault="008739BF" w:rsidP="001E549D">
      <w:pPr>
        <w:pStyle w:val="Corpotesto"/>
        <w:rPr>
          <w:szCs w:val="24"/>
        </w:rPr>
      </w:pPr>
    </w:p>
    <w:tbl>
      <w:tblPr>
        <w:tblW w:w="9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592"/>
        <w:gridCol w:w="1308"/>
        <w:gridCol w:w="1628"/>
        <w:gridCol w:w="1359"/>
        <w:gridCol w:w="1354"/>
      </w:tblGrid>
      <w:tr w:rsidR="008739BF" w:rsidRPr="008739BF" w:rsidTr="00C161D6">
        <w:trPr>
          <w:trHeight w:val="2788"/>
        </w:trPr>
        <w:tc>
          <w:tcPr>
            <w:tcW w:w="967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739BF" w:rsidRPr="008739BF" w:rsidRDefault="008739BF" w:rsidP="008739B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39BF">
              <w:rPr>
                <w:rFonts w:ascii="Arial" w:hAnsi="Arial" w:cs="Arial"/>
                <w:b/>
                <w:sz w:val="20"/>
                <w:szCs w:val="20"/>
              </w:rPr>
              <w:lastRenderedPageBreak/>
              <w:t>Lotto n. 2 - CIG B614C6E7C5 -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39B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Protesi peniena semirigida monocomponente </w:t>
            </w:r>
            <w:r w:rsidRPr="008739BF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739BF">
              <w:rPr>
                <w:rFonts w:ascii="Arial" w:hAnsi="Arial" w:cs="Arial"/>
                <w:sz w:val="22"/>
                <w:szCs w:val="22"/>
              </w:rPr>
              <w:t>Sterile, monouso, costituita da due cilindri, disponibilità di varie misure (lunghezza e diametro)</w:t>
            </w:r>
          </w:p>
        </w:tc>
      </w:tr>
      <w:tr w:rsidR="008739BF" w:rsidRPr="008739BF" w:rsidTr="00831774">
        <w:trPr>
          <w:trHeight w:val="45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9BF">
              <w:rPr>
                <w:rFonts w:ascii="Arial" w:hAnsi="Arial" w:cs="Arial"/>
                <w:sz w:val="20"/>
                <w:szCs w:val="20"/>
              </w:rPr>
              <w:t>ditte</w:t>
            </w:r>
          </w:p>
        </w:tc>
      </w:tr>
      <w:tr w:rsidR="00831774" w:rsidRPr="008739BF" w:rsidTr="00FD5F53">
        <w:trPr>
          <w:trHeight w:val="1072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774" w:rsidRPr="008739BF" w:rsidRDefault="00831774" w:rsidP="008739BF">
            <w:pPr>
              <w:jc w:val="both"/>
              <w:rPr>
                <w:color w:val="212121"/>
                <w:sz w:val="20"/>
                <w:szCs w:val="20"/>
              </w:rPr>
            </w:pPr>
            <w:r w:rsidRPr="008739BF">
              <w:rPr>
                <w:color w:val="212121"/>
                <w:sz w:val="20"/>
                <w:szCs w:val="20"/>
              </w:rPr>
              <w:t>CARATTERISTICA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774" w:rsidRPr="008739BF" w:rsidRDefault="00831774" w:rsidP="008739BF">
            <w:pPr>
              <w:jc w:val="center"/>
              <w:rPr>
                <w:color w:val="212121"/>
                <w:sz w:val="20"/>
                <w:szCs w:val="20"/>
              </w:rPr>
            </w:pPr>
            <w:r w:rsidRPr="008739BF">
              <w:rPr>
                <w:color w:val="212121"/>
                <w:sz w:val="20"/>
                <w:szCs w:val="20"/>
              </w:rPr>
              <w:t>TIPOLOGIA VALUTAZIONE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774" w:rsidRPr="008739BF" w:rsidRDefault="00831774" w:rsidP="008739BF">
            <w:pPr>
              <w:jc w:val="center"/>
              <w:rPr>
                <w:color w:val="212121"/>
                <w:sz w:val="20"/>
                <w:szCs w:val="20"/>
              </w:rPr>
            </w:pPr>
            <w:r w:rsidRPr="008739BF">
              <w:rPr>
                <w:color w:val="212121"/>
                <w:sz w:val="20"/>
                <w:szCs w:val="20"/>
              </w:rPr>
              <w:t xml:space="preserve">PUNTEGGIO </w:t>
            </w:r>
            <w:proofErr w:type="spellStart"/>
            <w:r w:rsidRPr="008739BF">
              <w:rPr>
                <w:color w:val="212121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1774" w:rsidRPr="008739BF" w:rsidRDefault="00831774" w:rsidP="008739BF">
            <w:pPr>
              <w:jc w:val="center"/>
              <w:rPr>
                <w:b/>
                <w:color w:val="212121"/>
                <w:sz w:val="20"/>
                <w:szCs w:val="20"/>
              </w:rPr>
            </w:pPr>
            <w:r w:rsidRPr="008739BF">
              <w:rPr>
                <w:b/>
                <w:color w:val="212121"/>
                <w:sz w:val="20"/>
                <w:szCs w:val="20"/>
              </w:rPr>
              <w:t>COLOPLAST S.P.A.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1774" w:rsidRPr="008739BF" w:rsidRDefault="00831774" w:rsidP="008739BF">
            <w:pPr>
              <w:jc w:val="center"/>
              <w:rPr>
                <w:b/>
                <w:color w:val="212121"/>
                <w:sz w:val="20"/>
                <w:szCs w:val="20"/>
              </w:rPr>
            </w:pPr>
            <w:r w:rsidRPr="008739BF">
              <w:rPr>
                <w:b/>
                <w:color w:val="212121"/>
                <w:sz w:val="20"/>
                <w:szCs w:val="20"/>
              </w:rPr>
              <w:t>DBI S.R.L.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1774" w:rsidRPr="008739BF" w:rsidRDefault="00831774" w:rsidP="008739BF">
            <w:pPr>
              <w:jc w:val="center"/>
              <w:rPr>
                <w:b/>
                <w:color w:val="212121"/>
                <w:sz w:val="20"/>
                <w:szCs w:val="20"/>
              </w:rPr>
            </w:pPr>
            <w:r w:rsidRPr="008739BF">
              <w:rPr>
                <w:b/>
                <w:color w:val="212121"/>
                <w:sz w:val="20"/>
                <w:szCs w:val="20"/>
              </w:rPr>
              <w:t>MEDIVAL S.R.L.</w:t>
            </w:r>
          </w:p>
        </w:tc>
      </w:tr>
      <w:tr w:rsidR="00831774" w:rsidRPr="008739BF" w:rsidTr="00831774">
        <w:trPr>
          <w:trHeight w:val="363"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774" w:rsidRPr="008739BF" w:rsidRDefault="00831774" w:rsidP="008739BF">
            <w:pPr>
              <w:jc w:val="both"/>
              <w:rPr>
                <w:color w:val="212121"/>
                <w:sz w:val="20"/>
              </w:rPr>
            </w:pPr>
          </w:p>
        </w:tc>
        <w:tc>
          <w:tcPr>
            <w:tcW w:w="15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774" w:rsidRPr="008739BF" w:rsidRDefault="00831774" w:rsidP="008739BF">
            <w:pPr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774" w:rsidRPr="008739BF" w:rsidRDefault="00831774" w:rsidP="008739BF">
            <w:pPr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4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31774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Giudizio / punteggio</w:t>
            </w:r>
          </w:p>
        </w:tc>
      </w:tr>
      <w:tr w:rsidR="008739BF" w:rsidRPr="008739BF" w:rsidTr="00831774">
        <w:trPr>
          <w:trHeight w:val="137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Tipologia del sistema funzionale alla riduzione del rischio infezioni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Ottimo= 14 punti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Ottimo= 14 punti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Buono= 10 punti</w:t>
            </w:r>
          </w:p>
        </w:tc>
      </w:tr>
      <w:tr w:rsidR="008739BF" w:rsidRPr="008739BF" w:rsidTr="00831774">
        <w:trPr>
          <w:trHeight w:val="1108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Qualità rifinitura prodotto, e rivestimento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Eccellente= 20 punti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Buono= 10 punti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Buono= 10 punti</w:t>
            </w:r>
          </w:p>
        </w:tc>
      </w:tr>
      <w:tr w:rsidR="008739BF" w:rsidRPr="008739BF" w:rsidTr="00831774">
        <w:trPr>
          <w:trHeight w:val="921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Disponibilità di gamma di misure e modelli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Eccellente= 20 punti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Eccellente= 20 punti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Eccellente= 20 punti</w:t>
            </w:r>
          </w:p>
        </w:tc>
      </w:tr>
      <w:tr w:rsidR="008739BF" w:rsidRPr="008739BF" w:rsidTr="00831774">
        <w:trPr>
          <w:trHeight w:val="2336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Letteratura:</w:t>
            </w:r>
            <w:r w:rsidRPr="008739BF">
              <w:rPr>
                <w:color w:val="212121"/>
                <w:sz w:val="20"/>
              </w:rPr>
              <w:br/>
              <w:t xml:space="preserve">Massimo 5 articoli selezionati dalla ditta sulla base della maggior rilevanza in termini di risultati e sicurezza, </w:t>
            </w:r>
            <w:proofErr w:type="spellStart"/>
            <w:r w:rsidRPr="008739BF">
              <w:rPr>
                <w:color w:val="212121"/>
                <w:sz w:val="20"/>
              </w:rPr>
              <w:t>follow</w:t>
            </w:r>
            <w:proofErr w:type="spellEnd"/>
            <w:r w:rsidRPr="008739BF">
              <w:rPr>
                <w:color w:val="212121"/>
                <w:sz w:val="20"/>
              </w:rPr>
              <w:t xml:space="preserve"> up minimo 5 anni)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Eccellente= 10 punti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Eccellente= 10 punti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Buono= 5 punti</w:t>
            </w:r>
          </w:p>
        </w:tc>
      </w:tr>
      <w:tr w:rsidR="008739BF" w:rsidRPr="008739BF" w:rsidTr="00831774">
        <w:trPr>
          <w:trHeight w:val="817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TOTALE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9B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9B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 punti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punti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punti</w:t>
            </w:r>
          </w:p>
        </w:tc>
      </w:tr>
      <w:tr w:rsidR="008739BF" w:rsidRPr="008739BF" w:rsidTr="00C161D6">
        <w:trPr>
          <w:trHeight w:val="562"/>
        </w:trPr>
        <w:tc>
          <w:tcPr>
            <w:tcW w:w="96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  <w:r w:rsidRPr="008739BF">
              <w:rPr>
                <w:bCs/>
                <w:color w:val="212121"/>
              </w:rPr>
              <w:t>soglia minima di sbarramento pari a 36 punti</w:t>
            </w:r>
          </w:p>
        </w:tc>
      </w:tr>
    </w:tbl>
    <w:p w:rsidR="008739BF" w:rsidRDefault="008739BF" w:rsidP="001E549D">
      <w:pPr>
        <w:pStyle w:val="Corpotesto"/>
        <w:rPr>
          <w:szCs w:val="24"/>
        </w:rPr>
      </w:pPr>
    </w:p>
    <w:tbl>
      <w:tblPr>
        <w:tblW w:w="93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2"/>
        <w:gridCol w:w="1642"/>
        <w:gridCol w:w="1347"/>
        <w:gridCol w:w="1686"/>
        <w:gridCol w:w="1680"/>
      </w:tblGrid>
      <w:tr w:rsidR="00D954FE" w:rsidRPr="008739BF" w:rsidTr="00C161D6">
        <w:trPr>
          <w:trHeight w:val="1855"/>
        </w:trPr>
        <w:tc>
          <w:tcPr>
            <w:tcW w:w="9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4FE" w:rsidRPr="008739BF" w:rsidRDefault="00D954FE" w:rsidP="008739BF">
            <w:pPr>
              <w:rPr>
                <w:sz w:val="20"/>
                <w:szCs w:val="20"/>
              </w:rPr>
            </w:pPr>
            <w:r w:rsidRPr="008739B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Lotto n. 3 – CIG B614C6F898</w:t>
            </w:r>
            <w:r w:rsidRPr="00D954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39B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Sfintere artificiale per incontinenza urinaria maschile </w:t>
            </w:r>
            <w:r w:rsidRPr="008739BF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739BF">
              <w:rPr>
                <w:rFonts w:ascii="Arial" w:hAnsi="Arial" w:cs="Arial"/>
                <w:sz w:val="22"/>
                <w:szCs w:val="22"/>
              </w:rPr>
              <w:t xml:space="preserve">Sterile, monouso, composta da cuffia, pompa di attivazione pressure </w:t>
            </w:r>
            <w:proofErr w:type="spellStart"/>
            <w:r w:rsidRPr="008739BF">
              <w:rPr>
                <w:rFonts w:ascii="Arial" w:hAnsi="Arial" w:cs="Arial"/>
                <w:sz w:val="22"/>
                <w:szCs w:val="22"/>
              </w:rPr>
              <w:t>regulating</w:t>
            </w:r>
            <w:proofErr w:type="spellEnd"/>
            <w:r w:rsidRPr="008739B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39BF">
              <w:rPr>
                <w:rFonts w:ascii="Arial" w:hAnsi="Arial" w:cs="Arial"/>
                <w:sz w:val="22"/>
                <w:szCs w:val="22"/>
              </w:rPr>
              <w:t>ballon</w:t>
            </w:r>
            <w:proofErr w:type="spellEnd"/>
            <w:r w:rsidRPr="008739BF">
              <w:rPr>
                <w:rFonts w:ascii="Arial" w:hAnsi="Arial" w:cs="Arial"/>
                <w:sz w:val="22"/>
                <w:szCs w:val="22"/>
              </w:rPr>
              <w:t xml:space="preserve"> (PRB), disponibilità di varie misure di cuffia, disponibilità di PRB a varie pressioni</w:t>
            </w:r>
          </w:p>
        </w:tc>
      </w:tr>
      <w:tr w:rsidR="00C161D6" w:rsidRPr="008739BF" w:rsidTr="00831774">
        <w:trPr>
          <w:trHeight w:val="334"/>
        </w:trPr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rPr>
                <w:sz w:val="20"/>
                <w:szCs w:val="20"/>
              </w:rPr>
            </w:pPr>
          </w:p>
        </w:tc>
        <w:tc>
          <w:tcPr>
            <w:tcW w:w="3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9BF">
              <w:rPr>
                <w:rFonts w:ascii="Arial" w:hAnsi="Arial" w:cs="Arial"/>
                <w:sz w:val="20"/>
                <w:szCs w:val="20"/>
              </w:rPr>
              <w:t>ditte</w:t>
            </w:r>
          </w:p>
        </w:tc>
      </w:tr>
      <w:tr w:rsidR="00831774" w:rsidRPr="008739BF" w:rsidTr="009F3FE0">
        <w:trPr>
          <w:trHeight w:val="789"/>
        </w:trPr>
        <w:tc>
          <w:tcPr>
            <w:tcW w:w="3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774" w:rsidRPr="008739BF" w:rsidRDefault="00831774" w:rsidP="008739BF">
            <w:pPr>
              <w:jc w:val="both"/>
              <w:rPr>
                <w:color w:val="212121"/>
                <w:sz w:val="20"/>
                <w:szCs w:val="20"/>
              </w:rPr>
            </w:pPr>
            <w:r w:rsidRPr="008739BF">
              <w:rPr>
                <w:color w:val="212121"/>
                <w:sz w:val="20"/>
                <w:szCs w:val="20"/>
              </w:rPr>
              <w:t>CARATTERISTICA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774" w:rsidRPr="008739BF" w:rsidRDefault="00831774" w:rsidP="008739BF">
            <w:pPr>
              <w:jc w:val="center"/>
              <w:rPr>
                <w:color w:val="212121"/>
                <w:sz w:val="20"/>
                <w:szCs w:val="20"/>
              </w:rPr>
            </w:pPr>
            <w:r w:rsidRPr="008739BF">
              <w:rPr>
                <w:color w:val="212121"/>
                <w:sz w:val="20"/>
                <w:szCs w:val="20"/>
              </w:rPr>
              <w:t>TIPOLOGIA VALUTAZIONE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774" w:rsidRPr="008739BF" w:rsidRDefault="00831774" w:rsidP="008739BF">
            <w:pPr>
              <w:jc w:val="center"/>
              <w:rPr>
                <w:color w:val="212121"/>
                <w:sz w:val="20"/>
                <w:szCs w:val="20"/>
              </w:rPr>
            </w:pPr>
            <w:r w:rsidRPr="008739BF">
              <w:rPr>
                <w:color w:val="212121"/>
                <w:sz w:val="20"/>
                <w:szCs w:val="20"/>
              </w:rPr>
              <w:t xml:space="preserve">PUNTEGGIO </w:t>
            </w:r>
            <w:proofErr w:type="spellStart"/>
            <w:r w:rsidRPr="008739BF">
              <w:rPr>
                <w:color w:val="212121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1774" w:rsidRPr="008739BF" w:rsidRDefault="00831774" w:rsidP="008739BF">
            <w:pPr>
              <w:jc w:val="center"/>
              <w:rPr>
                <w:b/>
                <w:color w:val="212121"/>
                <w:sz w:val="20"/>
                <w:szCs w:val="20"/>
              </w:rPr>
            </w:pPr>
            <w:r w:rsidRPr="008739BF">
              <w:rPr>
                <w:b/>
                <w:color w:val="212121"/>
                <w:sz w:val="20"/>
                <w:szCs w:val="20"/>
              </w:rPr>
              <w:t>DBI S.R.L.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831774" w:rsidRPr="008739BF" w:rsidRDefault="00831774" w:rsidP="008739BF">
            <w:pPr>
              <w:jc w:val="center"/>
              <w:rPr>
                <w:b/>
                <w:color w:val="212121"/>
                <w:sz w:val="20"/>
                <w:szCs w:val="20"/>
              </w:rPr>
            </w:pPr>
            <w:r w:rsidRPr="008739BF">
              <w:rPr>
                <w:b/>
                <w:color w:val="212121"/>
                <w:sz w:val="20"/>
                <w:szCs w:val="20"/>
              </w:rPr>
              <w:t>MEDIVAL S.R.L.</w:t>
            </w:r>
          </w:p>
        </w:tc>
      </w:tr>
      <w:tr w:rsidR="00831774" w:rsidRPr="008739BF" w:rsidTr="00831774">
        <w:trPr>
          <w:trHeight w:val="415"/>
        </w:trPr>
        <w:tc>
          <w:tcPr>
            <w:tcW w:w="3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774" w:rsidRPr="008739BF" w:rsidRDefault="00831774" w:rsidP="008739BF">
            <w:pPr>
              <w:jc w:val="both"/>
              <w:rPr>
                <w:color w:val="212121"/>
                <w:sz w:val="20"/>
              </w:rPr>
            </w:pPr>
          </w:p>
        </w:tc>
        <w:tc>
          <w:tcPr>
            <w:tcW w:w="1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774" w:rsidRPr="008739BF" w:rsidRDefault="00831774" w:rsidP="008739BF">
            <w:pPr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774" w:rsidRPr="008739BF" w:rsidRDefault="00831774" w:rsidP="008739BF">
            <w:pPr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3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31774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Giudizio / punteggio</w:t>
            </w:r>
          </w:p>
        </w:tc>
      </w:tr>
      <w:tr w:rsidR="00D954FE" w:rsidRPr="008739BF" w:rsidTr="00831774">
        <w:trPr>
          <w:trHeight w:val="828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Tipologia del sistema funzionale alla riduzione del rischio infezioni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20 punti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10 punti</w:t>
            </w:r>
          </w:p>
        </w:tc>
      </w:tr>
      <w:tr w:rsidR="00D954FE" w:rsidRPr="008739BF" w:rsidTr="00831774">
        <w:trPr>
          <w:trHeight w:val="894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Qualità delle connessioni e rifinitura del prodotto, rivestimento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10 punti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5 punti</w:t>
            </w:r>
          </w:p>
        </w:tc>
      </w:tr>
      <w:tr w:rsidR="00D954FE" w:rsidRPr="008739BF" w:rsidTr="00831774">
        <w:trPr>
          <w:trHeight w:val="926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Semplicità di impianto ed ergonomia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10 punti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E841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5 punti</w:t>
            </w:r>
          </w:p>
        </w:tc>
      </w:tr>
      <w:tr w:rsidR="00D954FE" w:rsidRPr="008739BF" w:rsidTr="00831774">
        <w:trPr>
          <w:trHeight w:val="1243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Disponibilità di gamma di cuffie e di serbatoi di regolazione della pressione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831774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10 punti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 = 7 punti</w:t>
            </w:r>
          </w:p>
        </w:tc>
      </w:tr>
      <w:tr w:rsidR="00D954FE" w:rsidRPr="008739BF" w:rsidTr="00831774">
        <w:trPr>
          <w:trHeight w:val="990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Possibilità di revisione parziale del</w:t>
            </w:r>
            <w:r w:rsidRPr="008739BF">
              <w:rPr>
                <w:color w:val="212121"/>
                <w:sz w:val="20"/>
              </w:rPr>
              <w:br/>
              <w:t>sistema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T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954FE" w:rsidRPr="008739BF" w:rsidTr="00831774">
        <w:trPr>
          <w:trHeight w:val="2060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spacing w:after="240"/>
              <w:jc w:val="both"/>
              <w:rPr>
                <w:color w:val="212121"/>
                <w:sz w:val="20"/>
              </w:rPr>
            </w:pPr>
            <w:r w:rsidRPr="008739BF">
              <w:rPr>
                <w:color w:val="212121"/>
                <w:sz w:val="20"/>
              </w:rPr>
              <w:t>Letteratura:</w:t>
            </w:r>
            <w:r w:rsidRPr="008739BF">
              <w:rPr>
                <w:color w:val="212121"/>
                <w:sz w:val="20"/>
              </w:rPr>
              <w:br/>
              <w:t xml:space="preserve">Massimo 5 articoli selezionati dalla ditta sulla base della maggior rilevanza in termini di risultati e sicurezza, </w:t>
            </w:r>
            <w:proofErr w:type="spellStart"/>
            <w:r w:rsidRPr="008739BF">
              <w:rPr>
                <w:color w:val="212121"/>
                <w:sz w:val="20"/>
              </w:rPr>
              <w:t>follow</w:t>
            </w:r>
            <w:proofErr w:type="spellEnd"/>
            <w:r w:rsidRPr="008739BF">
              <w:rPr>
                <w:color w:val="212121"/>
                <w:sz w:val="20"/>
              </w:rPr>
              <w:t xml:space="preserve"> up minimo 5 anni)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10 punti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5 punti</w:t>
            </w:r>
          </w:p>
        </w:tc>
      </w:tr>
      <w:tr w:rsidR="00D954FE" w:rsidRPr="008739BF" w:rsidTr="00831774">
        <w:trPr>
          <w:trHeight w:val="736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BF" w:rsidRPr="008739BF" w:rsidRDefault="008739BF" w:rsidP="008739BF">
            <w:pPr>
              <w:jc w:val="both"/>
              <w:rPr>
                <w:color w:val="212121"/>
                <w:sz w:val="22"/>
                <w:szCs w:val="22"/>
              </w:rPr>
            </w:pPr>
            <w:r w:rsidRPr="008739BF">
              <w:rPr>
                <w:color w:val="212121"/>
                <w:sz w:val="22"/>
                <w:szCs w:val="22"/>
              </w:rPr>
              <w:t>TOTALE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9BF" w:rsidRPr="008739BF" w:rsidRDefault="008739BF" w:rsidP="00873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9B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9BF" w:rsidRPr="008739BF" w:rsidRDefault="008739BF" w:rsidP="008739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9B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punti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39BF" w:rsidRPr="008739BF" w:rsidRDefault="00E8416E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punti</w:t>
            </w:r>
          </w:p>
        </w:tc>
      </w:tr>
      <w:tr w:rsidR="00D954FE" w:rsidRPr="00D954FE" w:rsidTr="00C161D6">
        <w:trPr>
          <w:trHeight w:val="334"/>
        </w:trPr>
        <w:tc>
          <w:tcPr>
            <w:tcW w:w="9377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54FE" w:rsidRPr="008739BF" w:rsidRDefault="00D954FE" w:rsidP="008739BF">
            <w:pPr>
              <w:rPr>
                <w:sz w:val="20"/>
                <w:szCs w:val="20"/>
              </w:rPr>
            </w:pPr>
            <w:r w:rsidRPr="008739BF">
              <w:rPr>
                <w:rFonts w:ascii="Arial" w:hAnsi="Arial" w:cs="Arial"/>
                <w:bCs/>
                <w:sz w:val="20"/>
                <w:szCs w:val="20"/>
              </w:rPr>
              <w:t>soglia minima di sbarramento pari a 36 punti</w:t>
            </w:r>
          </w:p>
        </w:tc>
      </w:tr>
    </w:tbl>
    <w:p w:rsidR="001A3406" w:rsidRDefault="001A3406" w:rsidP="00A26AC8">
      <w:pPr>
        <w:jc w:val="both"/>
      </w:pPr>
    </w:p>
    <w:tbl>
      <w:tblPr>
        <w:tblW w:w="10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9"/>
        <w:gridCol w:w="1706"/>
        <w:gridCol w:w="1400"/>
        <w:gridCol w:w="1337"/>
        <w:gridCol w:w="1803"/>
        <w:gridCol w:w="1407"/>
      </w:tblGrid>
      <w:tr w:rsidR="00663648" w:rsidRPr="00663648" w:rsidTr="00013C5B">
        <w:trPr>
          <w:trHeight w:val="2708"/>
        </w:trPr>
        <w:tc>
          <w:tcPr>
            <w:tcW w:w="1006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63648" w:rsidRPr="00663648" w:rsidRDefault="00663648" w:rsidP="00663648">
            <w:pPr>
              <w:spacing w:after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6364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Lotto n. 4 – CIG B614C7096B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Pr="0066364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Protesi testicolari </w:t>
            </w:r>
            <w:r w:rsidRPr="0066364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663648">
              <w:rPr>
                <w:rFonts w:ascii="Arial" w:hAnsi="Arial" w:cs="Arial"/>
                <w:sz w:val="22"/>
                <w:szCs w:val="22"/>
              </w:rPr>
              <w:t>Sterile, monouso, disponibilità di varie misure</w:t>
            </w:r>
          </w:p>
        </w:tc>
      </w:tr>
      <w:tr w:rsidR="00F45288" w:rsidRPr="00663648" w:rsidTr="00013C5B">
        <w:trPr>
          <w:trHeight w:val="356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648" w:rsidRPr="00663648" w:rsidRDefault="00663648" w:rsidP="00663648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648" w:rsidRPr="00663648" w:rsidRDefault="00663648" w:rsidP="00663648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648" w:rsidRPr="00663648" w:rsidRDefault="00663648" w:rsidP="00663648">
            <w:pPr>
              <w:rPr>
                <w:sz w:val="20"/>
                <w:szCs w:val="20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3648" w:rsidRPr="00663648" w:rsidRDefault="00663648" w:rsidP="00663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648">
              <w:rPr>
                <w:rFonts w:ascii="Arial" w:hAnsi="Arial" w:cs="Arial"/>
                <w:sz w:val="20"/>
                <w:szCs w:val="20"/>
              </w:rPr>
              <w:t>ditte</w:t>
            </w:r>
          </w:p>
        </w:tc>
      </w:tr>
      <w:tr w:rsidR="00A53EB1" w:rsidRPr="00663648" w:rsidTr="00013C5B">
        <w:trPr>
          <w:trHeight w:val="925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B1" w:rsidRPr="00663648" w:rsidRDefault="00A53EB1" w:rsidP="00663648">
            <w:pPr>
              <w:jc w:val="both"/>
              <w:rPr>
                <w:color w:val="212121"/>
                <w:sz w:val="20"/>
                <w:szCs w:val="20"/>
              </w:rPr>
            </w:pPr>
            <w:r w:rsidRPr="00663648">
              <w:rPr>
                <w:color w:val="212121"/>
                <w:sz w:val="20"/>
                <w:szCs w:val="20"/>
              </w:rPr>
              <w:t>CARATTERISTICA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B1" w:rsidRPr="00663648" w:rsidRDefault="00A53EB1" w:rsidP="00663648">
            <w:pPr>
              <w:jc w:val="center"/>
              <w:rPr>
                <w:color w:val="212121"/>
                <w:sz w:val="20"/>
                <w:szCs w:val="20"/>
              </w:rPr>
            </w:pPr>
            <w:r w:rsidRPr="00663648">
              <w:rPr>
                <w:color w:val="212121"/>
                <w:sz w:val="20"/>
                <w:szCs w:val="20"/>
              </w:rPr>
              <w:t>TIPOLOGIA VALUTAZIONE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B1" w:rsidRPr="00663648" w:rsidRDefault="00A53EB1" w:rsidP="00663648">
            <w:pPr>
              <w:jc w:val="center"/>
              <w:rPr>
                <w:color w:val="212121"/>
                <w:sz w:val="20"/>
                <w:szCs w:val="20"/>
              </w:rPr>
            </w:pPr>
            <w:r w:rsidRPr="00663648">
              <w:rPr>
                <w:color w:val="212121"/>
                <w:sz w:val="20"/>
                <w:szCs w:val="20"/>
              </w:rPr>
              <w:t xml:space="preserve">PUNTEGGIO </w:t>
            </w:r>
            <w:proofErr w:type="spellStart"/>
            <w:r w:rsidRPr="00663648">
              <w:rPr>
                <w:color w:val="212121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3EB1" w:rsidRPr="00663648" w:rsidRDefault="00A53EB1" w:rsidP="00663648">
            <w:pPr>
              <w:jc w:val="center"/>
              <w:rPr>
                <w:b/>
                <w:color w:val="212121"/>
                <w:sz w:val="20"/>
                <w:szCs w:val="20"/>
              </w:rPr>
            </w:pPr>
            <w:r w:rsidRPr="00663648">
              <w:rPr>
                <w:b/>
                <w:color w:val="212121"/>
                <w:sz w:val="20"/>
                <w:szCs w:val="20"/>
              </w:rPr>
              <w:t>DIMED S.R.L.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3EB1" w:rsidRPr="00663648" w:rsidRDefault="00A53EB1" w:rsidP="00663648">
            <w:pPr>
              <w:jc w:val="center"/>
              <w:rPr>
                <w:b/>
                <w:color w:val="212121"/>
                <w:sz w:val="20"/>
                <w:szCs w:val="20"/>
              </w:rPr>
            </w:pPr>
            <w:r w:rsidRPr="00663648">
              <w:rPr>
                <w:b/>
                <w:color w:val="212121"/>
                <w:sz w:val="20"/>
                <w:szCs w:val="20"/>
              </w:rPr>
              <w:t>GC AESTHETICS ITALY S.R.L.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53EB1" w:rsidRPr="00663648" w:rsidRDefault="00A53EB1" w:rsidP="00663648">
            <w:pPr>
              <w:jc w:val="center"/>
              <w:rPr>
                <w:b/>
                <w:color w:val="212121"/>
                <w:sz w:val="20"/>
                <w:szCs w:val="20"/>
              </w:rPr>
            </w:pPr>
            <w:r w:rsidRPr="00663648">
              <w:rPr>
                <w:b/>
                <w:color w:val="212121"/>
                <w:sz w:val="20"/>
                <w:szCs w:val="20"/>
              </w:rPr>
              <w:t>MEDIVAL S.R.L.</w:t>
            </w:r>
          </w:p>
        </w:tc>
      </w:tr>
      <w:tr w:rsidR="00A53EB1" w:rsidRPr="00663648" w:rsidTr="00013C5B">
        <w:trPr>
          <w:trHeight w:val="633"/>
        </w:trPr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B1" w:rsidRPr="00663648" w:rsidRDefault="00A53EB1" w:rsidP="00663648">
            <w:pPr>
              <w:jc w:val="both"/>
              <w:rPr>
                <w:color w:val="212121"/>
                <w:sz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B1" w:rsidRPr="00663648" w:rsidRDefault="00A53EB1" w:rsidP="00663648">
            <w:pPr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B1" w:rsidRPr="00663648" w:rsidRDefault="00A53EB1" w:rsidP="00663648">
            <w:pPr>
              <w:jc w:val="center"/>
              <w:rPr>
                <w:color w:val="212121"/>
                <w:sz w:val="22"/>
                <w:szCs w:val="22"/>
              </w:rPr>
            </w:pPr>
          </w:p>
        </w:tc>
        <w:tc>
          <w:tcPr>
            <w:tcW w:w="4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A53EB1" w:rsidRPr="00663648" w:rsidRDefault="00A53EB1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Giudizio / punteggio</w:t>
            </w:r>
          </w:p>
        </w:tc>
      </w:tr>
      <w:tr w:rsidR="00663648" w:rsidRPr="00663648" w:rsidTr="00013C5B">
        <w:trPr>
          <w:trHeight w:val="1238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48" w:rsidRPr="00663648" w:rsidRDefault="00663648" w:rsidP="00663648">
            <w:pPr>
              <w:jc w:val="both"/>
              <w:rPr>
                <w:color w:val="212121"/>
                <w:sz w:val="20"/>
              </w:rPr>
            </w:pPr>
            <w:r w:rsidRPr="00663648">
              <w:rPr>
                <w:color w:val="212121"/>
                <w:sz w:val="20"/>
              </w:rPr>
              <w:t>Tipologia del sistema funzionale alla riduzione del rischio infezioni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48" w:rsidRPr="00663648" w:rsidRDefault="00663648" w:rsidP="00663648">
            <w:pPr>
              <w:jc w:val="center"/>
              <w:rPr>
                <w:color w:val="212121"/>
                <w:sz w:val="22"/>
                <w:szCs w:val="22"/>
              </w:rPr>
            </w:pPr>
            <w:r w:rsidRPr="00663648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48" w:rsidRPr="00663648" w:rsidRDefault="00663648" w:rsidP="00663648">
            <w:pPr>
              <w:jc w:val="center"/>
              <w:rPr>
                <w:color w:val="212121"/>
                <w:sz w:val="22"/>
                <w:szCs w:val="22"/>
              </w:rPr>
            </w:pPr>
            <w:r w:rsidRPr="00663648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63648" w:rsidRPr="00663648" w:rsidRDefault="00A53EB1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20 punti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63648" w:rsidRPr="00663648" w:rsidRDefault="00A53EB1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20 punti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63648" w:rsidRPr="00663648" w:rsidRDefault="00A53EB1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20 punti</w:t>
            </w:r>
          </w:p>
        </w:tc>
      </w:tr>
      <w:tr w:rsidR="00663648" w:rsidRPr="00663648" w:rsidTr="00013C5B">
        <w:trPr>
          <w:trHeight w:val="1157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48" w:rsidRPr="00663648" w:rsidRDefault="00663648" w:rsidP="00663648">
            <w:pPr>
              <w:jc w:val="both"/>
              <w:rPr>
                <w:color w:val="212121"/>
                <w:sz w:val="20"/>
              </w:rPr>
            </w:pPr>
            <w:r w:rsidRPr="00663648">
              <w:rPr>
                <w:color w:val="212121"/>
                <w:sz w:val="20"/>
              </w:rPr>
              <w:t>Qualità rifinitura prodotto, e rivestimento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48" w:rsidRPr="00663648" w:rsidRDefault="00663648" w:rsidP="00663648">
            <w:pPr>
              <w:jc w:val="center"/>
              <w:rPr>
                <w:color w:val="212121"/>
                <w:sz w:val="22"/>
                <w:szCs w:val="22"/>
              </w:rPr>
            </w:pPr>
            <w:r w:rsidRPr="00663648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648" w:rsidRPr="00663648" w:rsidRDefault="00663648" w:rsidP="00663648">
            <w:pPr>
              <w:jc w:val="center"/>
              <w:rPr>
                <w:color w:val="212121"/>
                <w:sz w:val="22"/>
                <w:szCs w:val="22"/>
              </w:rPr>
            </w:pPr>
            <w:r w:rsidRPr="00663648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63648" w:rsidRPr="00663648" w:rsidRDefault="00A53EB1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10 punti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63648" w:rsidRPr="00663648" w:rsidRDefault="00A53EB1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 = 14 punti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63648" w:rsidRPr="00663648" w:rsidRDefault="00A53EB1" w:rsidP="00C16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20 punti</w:t>
            </w:r>
          </w:p>
        </w:tc>
      </w:tr>
      <w:tr w:rsidR="00A53EB1" w:rsidRPr="00663648" w:rsidTr="00013C5B">
        <w:trPr>
          <w:trHeight w:val="1344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B1" w:rsidRPr="00663648" w:rsidRDefault="00A53EB1" w:rsidP="00A53EB1">
            <w:pPr>
              <w:jc w:val="both"/>
              <w:rPr>
                <w:color w:val="212121"/>
                <w:sz w:val="20"/>
              </w:rPr>
            </w:pPr>
            <w:r w:rsidRPr="00663648">
              <w:rPr>
                <w:color w:val="212121"/>
                <w:sz w:val="20"/>
              </w:rPr>
              <w:t>Disponibilità di gamma di misure e modelli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color w:val="212121"/>
                <w:sz w:val="22"/>
                <w:szCs w:val="22"/>
              </w:rPr>
            </w:pPr>
            <w:r w:rsidRPr="00663648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color w:val="212121"/>
                <w:sz w:val="22"/>
                <w:szCs w:val="22"/>
              </w:rPr>
            </w:pPr>
            <w:r w:rsidRPr="00663648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10 punti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 = 14 punti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20 punti</w:t>
            </w:r>
          </w:p>
        </w:tc>
      </w:tr>
      <w:tr w:rsidR="00A53EB1" w:rsidRPr="00663648" w:rsidTr="00013C5B">
        <w:trPr>
          <w:trHeight w:val="2208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B1" w:rsidRPr="00663648" w:rsidRDefault="00A53EB1" w:rsidP="00A53EB1">
            <w:pPr>
              <w:jc w:val="both"/>
              <w:rPr>
                <w:color w:val="212121"/>
                <w:sz w:val="20"/>
              </w:rPr>
            </w:pPr>
            <w:r w:rsidRPr="00663648">
              <w:rPr>
                <w:color w:val="212121"/>
                <w:sz w:val="20"/>
              </w:rPr>
              <w:t>Letteratura:</w:t>
            </w:r>
            <w:r w:rsidRPr="00663648">
              <w:rPr>
                <w:color w:val="212121"/>
                <w:sz w:val="20"/>
              </w:rPr>
              <w:br/>
              <w:t xml:space="preserve">Massimo 5 articoli selezionati dalla ditta sulla base della maggior rilevanza in termini di risultati e sicurezza, </w:t>
            </w:r>
            <w:proofErr w:type="spellStart"/>
            <w:r w:rsidRPr="00663648">
              <w:rPr>
                <w:color w:val="212121"/>
                <w:sz w:val="20"/>
              </w:rPr>
              <w:t>follow</w:t>
            </w:r>
            <w:proofErr w:type="spellEnd"/>
            <w:r w:rsidRPr="00663648">
              <w:rPr>
                <w:color w:val="212121"/>
                <w:sz w:val="20"/>
              </w:rPr>
              <w:t xml:space="preserve"> up minimo 5 anni)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color w:val="212121"/>
                <w:sz w:val="22"/>
                <w:szCs w:val="22"/>
              </w:rPr>
            </w:pPr>
            <w:r w:rsidRPr="00663648">
              <w:rPr>
                <w:color w:val="212121"/>
                <w:sz w:val="22"/>
                <w:szCs w:val="22"/>
              </w:rPr>
              <w:t>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color w:val="212121"/>
                <w:sz w:val="22"/>
                <w:szCs w:val="22"/>
              </w:rPr>
            </w:pPr>
            <w:r w:rsidRPr="00663648">
              <w:rPr>
                <w:color w:val="212121"/>
                <w:sz w:val="22"/>
                <w:szCs w:val="22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Buono = 5 punti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Ottimo = 7 punti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Eccellente = 10 punti</w:t>
            </w:r>
          </w:p>
        </w:tc>
      </w:tr>
      <w:tr w:rsidR="00A53EB1" w:rsidRPr="00663648" w:rsidTr="00013C5B">
        <w:trPr>
          <w:trHeight w:val="789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EB1" w:rsidRPr="00663648" w:rsidRDefault="00A53EB1" w:rsidP="00A53EB1">
            <w:pPr>
              <w:jc w:val="both"/>
              <w:rPr>
                <w:color w:val="212121"/>
                <w:sz w:val="22"/>
                <w:szCs w:val="22"/>
              </w:rPr>
            </w:pPr>
            <w:r w:rsidRPr="00663648">
              <w:rPr>
                <w:color w:val="212121"/>
                <w:sz w:val="22"/>
                <w:szCs w:val="22"/>
              </w:rPr>
              <w:t>TOTALE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64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648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53EB1" w:rsidRPr="00663648" w:rsidRDefault="00A53EB1" w:rsidP="00A53E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A53EB1" w:rsidRPr="00663648" w:rsidTr="00013C5B">
        <w:trPr>
          <w:trHeight w:val="439"/>
        </w:trPr>
        <w:tc>
          <w:tcPr>
            <w:tcW w:w="10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3EB1" w:rsidRPr="00663648" w:rsidRDefault="00A53EB1" w:rsidP="00A53EB1">
            <w:pPr>
              <w:rPr>
                <w:sz w:val="20"/>
                <w:szCs w:val="20"/>
              </w:rPr>
            </w:pPr>
            <w:r w:rsidRPr="00663648">
              <w:rPr>
                <w:bCs/>
                <w:color w:val="212121"/>
              </w:rPr>
              <w:t>soglia minima di sbarramento pari a 36 punti</w:t>
            </w:r>
          </w:p>
        </w:tc>
      </w:tr>
    </w:tbl>
    <w:p w:rsidR="008739BF" w:rsidRDefault="008739BF" w:rsidP="00A26AC8">
      <w:pPr>
        <w:jc w:val="both"/>
      </w:pPr>
    </w:p>
    <w:p w:rsidR="008739BF" w:rsidRDefault="008739BF" w:rsidP="00A26AC8">
      <w:pPr>
        <w:jc w:val="both"/>
      </w:pPr>
    </w:p>
    <w:p w:rsidR="00013C5B" w:rsidRDefault="00013C5B" w:rsidP="00A26AC8">
      <w:pPr>
        <w:jc w:val="both"/>
      </w:pPr>
    </w:p>
    <w:p w:rsidR="00C161D6" w:rsidRDefault="00C161D6" w:rsidP="00C161D6">
      <w:pPr>
        <w:spacing w:before="120" w:after="60" w:line="360" w:lineRule="auto"/>
        <w:jc w:val="both"/>
        <w:rPr>
          <w:rFonts w:eastAsia="Calibri"/>
          <w:lang w:eastAsia="en-US"/>
        </w:rPr>
      </w:pPr>
      <w:r w:rsidRPr="00FD48CB">
        <w:rPr>
          <w:rFonts w:eastAsia="Calibri"/>
          <w:lang w:eastAsia="en-US"/>
        </w:rPr>
        <w:lastRenderedPageBreak/>
        <w:t>Te</w:t>
      </w:r>
      <w:r>
        <w:rPr>
          <w:rFonts w:eastAsia="Calibri"/>
          <w:lang w:eastAsia="en-US"/>
        </w:rPr>
        <w:t>nuto conto di quanto sopra, risulta il seguente riepilogo relativo all’attribuzione dei punteggi:</w:t>
      </w:r>
    </w:p>
    <w:p w:rsidR="00C161D6" w:rsidRDefault="00C161D6" w:rsidP="00770C88">
      <w:pPr>
        <w:jc w:val="both"/>
      </w:pPr>
    </w:p>
    <w:p w:rsidR="00C161D6" w:rsidRDefault="00C161D6" w:rsidP="00770C88">
      <w:pPr>
        <w:pStyle w:val="Rientrocorpodeltesto2"/>
        <w:spacing w:line="240" w:lineRule="auto"/>
        <w:rPr>
          <w:b/>
          <w:u w:val="single"/>
        </w:rPr>
      </w:pPr>
      <w:r w:rsidRPr="004B463F">
        <w:rPr>
          <w:b/>
          <w:u w:val="single"/>
        </w:rPr>
        <w:t>Lotto n. 1:</w:t>
      </w:r>
    </w:p>
    <w:tbl>
      <w:tblPr>
        <w:tblStyle w:val="Grigliatabella"/>
        <w:tblW w:w="9584" w:type="dxa"/>
        <w:tblInd w:w="283" w:type="dxa"/>
        <w:tblLook w:val="04A0" w:firstRow="1" w:lastRow="0" w:firstColumn="1" w:lastColumn="0" w:noHBand="0" w:noVBand="1"/>
      </w:tblPr>
      <w:tblGrid>
        <w:gridCol w:w="4810"/>
        <w:gridCol w:w="4774"/>
      </w:tblGrid>
      <w:tr w:rsidR="00770C88" w:rsidTr="00177D5E">
        <w:trPr>
          <w:trHeight w:val="476"/>
        </w:trPr>
        <w:tc>
          <w:tcPr>
            <w:tcW w:w="4810" w:type="dxa"/>
            <w:vAlign w:val="center"/>
          </w:tcPr>
          <w:p w:rsidR="00770C88" w:rsidRDefault="00770C88" w:rsidP="00770C88">
            <w:pPr>
              <w:pStyle w:val="Rientrocorpodeltesto2"/>
              <w:spacing w:line="240" w:lineRule="auto"/>
              <w:ind w:left="0"/>
              <w:jc w:val="center"/>
              <w:rPr>
                <w:b/>
                <w:u w:val="single"/>
              </w:rPr>
            </w:pPr>
            <w:r w:rsidRPr="004B463F">
              <w:t>Ditta</w:t>
            </w:r>
          </w:p>
        </w:tc>
        <w:tc>
          <w:tcPr>
            <w:tcW w:w="4774" w:type="dxa"/>
            <w:vAlign w:val="center"/>
          </w:tcPr>
          <w:p w:rsidR="00770C88" w:rsidRDefault="00770C88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  <w:u w:val="single"/>
              </w:rPr>
            </w:pPr>
            <w:r w:rsidRPr="001150AA">
              <w:t>punti</w:t>
            </w:r>
          </w:p>
        </w:tc>
      </w:tr>
      <w:tr w:rsidR="00770C88" w:rsidTr="00177D5E">
        <w:trPr>
          <w:trHeight w:val="476"/>
        </w:trPr>
        <w:tc>
          <w:tcPr>
            <w:tcW w:w="4810" w:type="dxa"/>
          </w:tcPr>
          <w:p w:rsidR="00770C88" w:rsidRDefault="00770C88" w:rsidP="00770C88">
            <w:pPr>
              <w:pStyle w:val="Rientrocorpodeltesto2"/>
              <w:spacing w:line="240" w:lineRule="auto"/>
              <w:ind w:left="0"/>
              <w:rPr>
                <w:b/>
                <w:u w:val="single"/>
              </w:rPr>
            </w:pPr>
            <w:r w:rsidRPr="00770C88">
              <w:t>COLOPLAST S.P.A.</w:t>
            </w:r>
          </w:p>
        </w:tc>
        <w:tc>
          <w:tcPr>
            <w:tcW w:w="4774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52</w:t>
            </w:r>
          </w:p>
        </w:tc>
      </w:tr>
      <w:tr w:rsidR="00770C88" w:rsidTr="00177D5E">
        <w:trPr>
          <w:trHeight w:val="476"/>
        </w:trPr>
        <w:tc>
          <w:tcPr>
            <w:tcW w:w="4810" w:type="dxa"/>
          </w:tcPr>
          <w:p w:rsidR="00770C88" w:rsidRDefault="00770C88" w:rsidP="00770C88">
            <w:pPr>
              <w:pStyle w:val="Rientrocorpodeltesto2"/>
              <w:spacing w:line="240" w:lineRule="auto"/>
              <w:ind w:left="0"/>
              <w:rPr>
                <w:b/>
                <w:u w:val="single"/>
              </w:rPr>
            </w:pPr>
            <w:r w:rsidRPr="00770C88">
              <w:t>DBI S.R.L.</w:t>
            </w:r>
          </w:p>
        </w:tc>
        <w:tc>
          <w:tcPr>
            <w:tcW w:w="4774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70</w:t>
            </w:r>
          </w:p>
        </w:tc>
      </w:tr>
      <w:tr w:rsidR="00770C88" w:rsidTr="00177D5E">
        <w:trPr>
          <w:trHeight w:val="476"/>
        </w:trPr>
        <w:tc>
          <w:tcPr>
            <w:tcW w:w="4810" w:type="dxa"/>
          </w:tcPr>
          <w:p w:rsidR="00770C88" w:rsidRDefault="00770C88" w:rsidP="00770C88">
            <w:pPr>
              <w:pStyle w:val="Rientrocorpodeltesto2"/>
              <w:spacing w:line="240" w:lineRule="auto"/>
              <w:ind w:left="0"/>
              <w:rPr>
                <w:b/>
                <w:u w:val="single"/>
              </w:rPr>
            </w:pPr>
            <w:r w:rsidRPr="00770C88">
              <w:t>MEDIVAL S.R.L.</w:t>
            </w:r>
          </w:p>
        </w:tc>
        <w:tc>
          <w:tcPr>
            <w:tcW w:w="4774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37</w:t>
            </w:r>
          </w:p>
        </w:tc>
      </w:tr>
    </w:tbl>
    <w:p w:rsidR="00C161D6" w:rsidRDefault="00C161D6" w:rsidP="00A26AC8">
      <w:pPr>
        <w:jc w:val="both"/>
      </w:pPr>
    </w:p>
    <w:p w:rsidR="00177D5E" w:rsidRDefault="00177D5E" w:rsidP="00A26AC8">
      <w:pPr>
        <w:jc w:val="both"/>
      </w:pPr>
    </w:p>
    <w:p w:rsidR="00770C88" w:rsidRDefault="00770C88" w:rsidP="00770C88">
      <w:pPr>
        <w:pStyle w:val="Rientrocorpodeltesto2"/>
        <w:spacing w:line="240" w:lineRule="auto"/>
        <w:rPr>
          <w:b/>
          <w:u w:val="single"/>
        </w:rPr>
      </w:pPr>
      <w:r>
        <w:rPr>
          <w:b/>
          <w:u w:val="single"/>
        </w:rPr>
        <w:t>Lotto n. 2</w:t>
      </w:r>
      <w:r w:rsidRPr="004B463F">
        <w:rPr>
          <w:b/>
          <w:u w:val="single"/>
        </w:rPr>
        <w:t>:</w:t>
      </w:r>
    </w:p>
    <w:tbl>
      <w:tblPr>
        <w:tblStyle w:val="Grigliatabella"/>
        <w:tblW w:w="9554" w:type="dxa"/>
        <w:tblInd w:w="283" w:type="dxa"/>
        <w:tblLook w:val="04A0" w:firstRow="1" w:lastRow="0" w:firstColumn="1" w:lastColumn="0" w:noHBand="0" w:noVBand="1"/>
      </w:tblPr>
      <w:tblGrid>
        <w:gridCol w:w="4795"/>
        <w:gridCol w:w="4759"/>
      </w:tblGrid>
      <w:tr w:rsidR="00770C88" w:rsidTr="00177D5E">
        <w:trPr>
          <w:trHeight w:val="512"/>
        </w:trPr>
        <w:tc>
          <w:tcPr>
            <w:tcW w:w="4795" w:type="dxa"/>
          </w:tcPr>
          <w:p w:rsidR="00770C88" w:rsidRPr="00770C88" w:rsidRDefault="00770C88" w:rsidP="00770C88">
            <w:pPr>
              <w:pStyle w:val="Rientrocorpodeltesto2"/>
              <w:spacing w:line="240" w:lineRule="auto"/>
              <w:ind w:left="0"/>
              <w:jc w:val="center"/>
            </w:pPr>
            <w:r w:rsidRPr="004B463F">
              <w:t>Ditta</w:t>
            </w:r>
          </w:p>
        </w:tc>
        <w:tc>
          <w:tcPr>
            <w:tcW w:w="4759" w:type="dxa"/>
            <w:vAlign w:val="center"/>
          </w:tcPr>
          <w:p w:rsidR="00770C88" w:rsidRPr="00770C88" w:rsidRDefault="00770C88" w:rsidP="002D66C1">
            <w:pPr>
              <w:pStyle w:val="Rientrocorpodeltesto2"/>
              <w:spacing w:line="240" w:lineRule="auto"/>
              <w:ind w:left="0"/>
              <w:jc w:val="center"/>
            </w:pPr>
            <w:r w:rsidRPr="001150AA">
              <w:t>punti</w:t>
            </w:r>
          </w:p>
        </w:tc>
      </w:tr>
      <w:tr w:rsidR="00770C88" w:rsidTr="00177D5E">
        <w:trPr>
          <w:trHeight w:val="512"/>
        </w:trPr>
        <w:tc>
          <w:tcPr>
            <w:tcW w:w="4795" w:type="dxa"/>
          </w:tcPr>
          <w:p w:rsidR="00770C88" w:rsidRDefault="00770C88" w:rsidP="00867D16">
            <w:pPr>
              <w:pStyle w:val="Rientrocorpodeltesto2"/>
              <w:spacing w:line="240" w:lineRule="auto"/>
              <w:ind w:left="0"/>
              <w:rPr>
                <w:b/>
                <w:u w:val="single"/>
              </w:rPr>
            </w:pPr>
            <w:r w:rsidRPr="00770C88">
              <w:t>COLOPLAST S.P.A.</w:t>
            </w:r>
          </w:p>
        </w:tc>
        <w:tc>
          <w:tcPr>
            <w:tcW w:w="4759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64</w:t>
            </w:r>
          </w:p>
        </w:tc>
      </w:tr>
      <w:tr w:rsidR="00770C88" w:rsidTr="00177D5E">
        <w:trPr>
          <w:trHeight w:val="512"/>
        </w:trPr>
        <w:tc>
          <w:tcPr>
            <w:tcW w:w="4795" w:type="dxa"/>
          </w:tcPr>
          <w:p w:rsidR="00770C88" w:rsidRDefault="00770C88" w:rsidP="00867D16">
            <w:pPr>
              <w:pStyle w:val="Rientrocorpodeltesto2"/>
              <w:spacing w:line="240" w:lineRule="auto"/>
              <w:ind w:left="0"/>
              <w:rPr>
                <w:b/>
                <w:u w:val="single"/>
              </w:rPr>
            </w:pPr>
            <w:r w:rsidRPr="00770C88">
              <w:t>DBI S.R.L.</w:t>
            </w:r>
          </w:p>
        </w:tc>
        <w:tc>
          <w:tcPr>
            <w:tcW w:w="4759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54</w:t>
            </w:r>
          </w:p>
        </w:tc>
      </w:tr>
      <w:tr w:rsidR="00770C88" w:rsidTr="00177D5E">
        <w:trPr>
          <w:trHeight w:val="512"/>
        </w:trPr>
        <w:tc>
          <w:tcPr>
            <w:tcW w:w="4795" w:type="dxa"/>
          </w:tcPr>
          <w:p w:rsidR="00770C88" w:rsidRDefault="00770C88" w:rsidP="00867D16">
            <w:pPr>
              <w:pStyle w:val="Rientrocorpodeltesto2"/>
              <w:spacing w:line="240" w:lineRule="auto"/>
              <w:ind w:left="0"/>
              <w:rPr>
                <w:b/>
                <w:u w:val="single"/>
              </w:rPr>
            </w:pPr>
            <w:r w:rsidRPr="00770C88">
              <w:t>MEDIVAL S.R.L.</w:t>
            </w:r>
          </w:p>
        </w:tc>
        <w:tc>
          <w:tcPr>
            <w:tcW w:w="4759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45</w:t>
            </w:r>
          </w:p>
        </w:tc>
      </w:tr>
    </w:tbl>
    <w:p w:rsidR="00770C88" w:rsidRDefault="00770C88" w:rsidP="00770C88">
      <w:pPr>
        <w:jc w:val="both"/>
      </w:pPr>
    </w:p>
    <w:p w:rsidR="00177D5E" w:rsidRDefault="00177D5E" w:rsidP="00770C88">
      <w:pPr>
        <w:jc w:val="both"/>
      </w:pPr>
    </w:p>
    <w:p w:rsidR="00770C88" w:rsidRDefault="00770C88" w:rsidP="00770C88">
      <w:pPr>
        <w:pStyle w:val="Rientrocorpodeltesto2"/>
        <w:spacing w:line="240" w:lineRule="auto"/>
        <w:rPr>
          <w:b/>
          <w:u w:val="single"/>
        </w:rPr>
      </w:pPr>
      <w:r>
        <w:rPr>
          <w:b/>
          <w:u w:val="single"/>
        </w:rPr>
        <w:t>Lotto n. 3</w:t>
      </w:r>
      <w:r w:rsidRPr="004B463F">
        <w:rPr>
          <w:b/>
          <w:u w:val="single"/>
        </w:rPr>
        <w:t>:</w:t>
      </w:r>
    </w:p>
    <w:tbl>
      <w:tblPr>
        <w:tblStyle w:val="Grigliatabella"/>
        <w:tblW w:w="9494" w:type="dxa"/>
        <w:tblInd w:w="283" w:type="dxa"/>
        <w:tblLook w:val="04A0" w:firstRow="1" w:lastRow="0" w:firstColumn="1" w:lastColumn="0" w:noHBand="0" w:noVBand="1"/>
      </w:tblPr>
      <w:tblGrid>
        <w:gridCol w:w="4765"/>
        <w:gridCol w:w="4729"/>
      </w:tblGrid>
      <w:tr w:rsidR="00770C88" w:rsidTr="00177D5E">
        <w:trPr>
          <w:trHeight w:val="553"/>
        </w:trPr>
        <w:tc>
          <w:tcPr>
            <w:tcW w:w="4765" w:type="dxa"/>
          </w:tcPr>
          <w:p w:rsidR="00770C88" w:rsidRPr="00770C88" w:rsidRDefault="00770C88" w:rsidP="00770C88">
            <w:pPr>
              <w:pStyle w:val="Rientrocorpodeltesto2"/>
              <w:spacing w:line="240" w:lineRule="auto"/>
              <w:ind w:left="0"/>
              <w:jc w:val="center"/>
            </w:pPr>
            <w:r w:rsidRPr="004B463F">
              <w:t>Ditta</w:t>
            </w:r>
          </w:p>
        </w:tc>
        <w:tc>
          <w:tcPr>
            <w:tcW w:w="4729" w:type="dxa"/>
            <w:vAlign w:val="center"/>
          </w:tcPr>
          <w:p w:rsidR="00770C88" w:rsidRPr="00770C88" w:rsidRDefault="00770C88" w:rsidP="002D66C1">
            <w:pPr>
              <w:pStyle w:val="Rientrocorpodeltesto2"/>
              <w:spacing w:line="240" w:lineRule="auto"/>
              <w:ind w:left="0"/>
              <w:jc w:val="center"/>
            </w:pPr>
            <w:r w:rsidRPr="001150AA">
              <w:t>punti</w:t>
            </w:r>
          </w:p>
        </w:tc>
      </w:tr>
      <w:tr w:rsidR="00770C88" w:rsidTr="00177D5E">
        <w:trPr>
          <w:trHeight w:val="553"/>
        </w:trPr>
        <w:tc>
          <w:tcPr>
            <w:tcW w:w="4765" w:type="dxa"/>
          </w:tcPr>
          <w:p w:rsidR="00770C88" w:rsidRDefault="00770C88" w:rsidP="00867D16">
            <w:pPr>
              <w:pStyle w:val="Rientrocorpodeltesto2"/>
              <w:spacing w:line="240" w:lineRule="auto"/>
              <w:ind w:left="0"/>
              <w:rPr>
                <w:b/>
                <w:u w:val="single"/>
              </w:rPr>
            </w:pPr>
            <w:r w:rsidRPr="00770C88">
              <w:t>DBI S.R.L.</w:t>
            </w:r>
          </w:p>
        </w:tc>
        <w:tc>
          <w:tcPr>
            <w:tcW w:w="4729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70</w:t>
            </w:r>
          </w:p>
        </w:tc>
      </w:tr>
      <w:tr w:rsidR="00770C88" w:rsidTr="00177D5E">
        <w:trPr>
          <w:trHeight w:val="553"/>
        </w:trPr>
        <w:tc>
          <w:tcPr>
            <w:tcW w:w="4765" w:type="dxa"/>
          </w:tcPr>
          <w:p w:rsidR="00770C88" w:rsidRDefault="00770C88" w:rsidP="00867D16">
            <w:pPr>
              <w:pStyle w:val="Rientrocorpodeltesto2"/>
              <w:spacing w:line="240" w:lineRule="auto"/>
              <w:ind w:left="0"/>
              <w:rPr>
                <w:b/>
                <w:u w:val="single"/>
              </w:rPr>
            </w:pPr>
            <w:r w:rsidRPr="00770C88">
              <w:t>MEDIVAL S.R.L.</w:t>
            </w:r>
          </w:p>
        </w:tc>
        <w:tc>
          <w:tcPr>
            <w:tcW w:w="4729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42</w:t>
            </w:r>
          </w:p>
        </w:tc>
      </w:tr>
    </w:tbl>
    <w:p w:rsidR="00770C88" w:rsidRDefault="00770C88" w:rsidP="00770C88">
      <w:pPr>
        <w:jc w:val="both"/>
      </w:pPr>
    </w:p>
    <w:p w:rsidR="00177D5E" w:rsidRDefault="00177D5E" w:rsidP="00770C88">
      <w:pPr>
        <w:jc w:val="both"/>
      </w:pPr>
    </w:p>
    <w:p w:rsidR="00770C88" w:rsidRDefault="00770C88" w:rsidP="00770C88">
      <w:pPr>
        <w:pStyle w:val="Rientrocorpodeltesto2"/>
        <w:spacing w:line="240" w:lineRule="auto"/>
        <w:rPr>
          <w:b/>
          <w:u w:val="single"/>
        </w:rPr>
      </w:pPr>
      <w:r>
        <w:rPr>
          <w:b/>
          <w:u w:val="single"/>
        </w:rPr>
        <w:t>Lotto n. 4</w:t>
      </w:r>
      <w:r w:rsidRPr="004B463F">
        <w:rPr>
          <w:b/>
          <w:u w:val="single"/>
        </w:rPr>
        <w:t>:</w:t>
      </w:r>
      <w:r w:rsidRPr="00770C88">
        <w:rPr>
          <w:b/>
          <w:u w:val="single"/>
        </w:rPr>
        <w:tab/>
      </w:r>
    </w:p>
    <w:tbl>
      <w:tblPr>
        <w:tblStyle w:val="Grigliatabella"/>
        <w:tblW w:w="9568" w:type="dxa"/>
        <w:tblInd w:w="283" w:type="dxa"/>
        <w:tblLook w:val="04A0" w:firstRow="1" w:lastRow="0" w:firstColumn="1" w:lastColumn="0" w:noHBand="0" w:noVBand="1"/>
      </w:tblPr>
      <w:tblGrid>
        <w:gridCol w:w="4803"/>
        <w:gridCol w:w="4765"/>
      </w:tblGrid>
      <w:tr w:rsidR="00770C88" w:rsidTr="00177D5E">
        <w:trPr>
          <w:trHeight w:val="490"/>
        </w:trPr>
        <w:tc>
          <w:tcPr>
            <w:tcW w:w="4803" w:type="dxa"/>
          </w:tcPr>
          <w:p w:rsidR="00770C88" w:rsidRPr="00770C88" w:rsidRDefault="00770C88" w:rsidP="00770C88">
            <w:pPr>
              <w:pStyle w:val="Rientrocorpodeltesto2"/>
              <w:spacing w:line="240" w:lineRule="auto"/>
              <w:ind w:left="0"/>
              <w:jc w:val="center"/>
            </w:pPr>
            <w:r w:rsidRPr="004B463F">
              <w:t>Ditta</w:t>
            </w:r>
          </w:p>
        </w:tc>
        <w:tc>
          <w:tcPr>
            <w:tcW w:w="4765" w:type="dxa"/>
            <w:vAlign w:val="center"/>
          </w:tcPr>
          <w:p w:rsidR="00770C88" w:rsidRPr="00770C88" w:rsidRDefault="00770C88" w:rsidP="002D66C1">
            <w:pPr>
              <w:pStyle w:val="Rientrocorpodeltesto2"/>
              <w:spacing w:line="240" w:lineRule="auto"/>
              <w:ind w:left="0"/>
              <w:jc w:val="center"/>
            </w:pPr>
            <w:r w:rsidRPr="001150AA">
              <w:t>punti</w:t>
            </w:r>
          </w:p>
        </w:tc>
      </w:tr>
      <w:tr w:rsidR="00770C88" w:rsidTr="00177D5E">
        <w:trPr>
          <w:trHeight w:val="490"/>
        </w:trPr>
        <w:tc>
          <w:tcPr>
            <w:tcW w:w="4803" w:type="dxa"/>
          </w:tcPr>
          <w:p w:rsidR="00770C88" w:rsidRPr="00770C88" w:rsidRDefault="00770C88" w:rsidP="00867D16">
            <w:pPr>
              <w:pStyle w:val="Rientrocorpodeltesto2"/>
              <w:spacing w:line="240" w:lineRule="auto"/>
              <w:ind w:left="0"/>
            </w:pPr>
            <w:r w:rsidRPr="00770C88">
              <w:t>DIMED S.R.L.</w:t>
            </w:r>
          </w:p>
        </w:tc>
        <w:tc>
          <w:tcPr>
            <w:tcW w:w="4765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45</w:t>
            </w:r>
          </w:p>
        </w:tc>
      </w:tr>
      <w:tr w:rsidR="00770C88" w:rsidTr="00177D5E">
        <w:trPr>
          <w:trHeight w:val="490"/>
        </w:trPr>
        <w:tc>
          <w:tcPr>
            <w:tcW w:w="4803" w:type="dxa"/>
          </w:tcPr>
          <w:p w:rsidR="00770C88" w:rsidRPr="00770C88" w:rsidRDefault="00770C88" w:rsidP="00770C88">
            <w:pPr>
              <w:pStyle w:val="Rientrocorpodeltesto2"/>
              <w:spacing w:line="240" w:lineRule="auto"/>
              <w:ind w:left="0"/>
            </w:pPr>
            <w:r w:rsidRPr="00770C88">
              <w:t>GC AESTHETICS ITALY S.R.L.</w:t>
            </w:r>
          </w:p>
        </w:tc>
        <w:tc>
          <w:tcPr>
            <w:tcW w:w="4765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55</w:t>
            </w:r>
          </w:p>
        </w:tc>
      </w:tr>
      <w:tr w:rsidR="00770C88" w:rsidTr="00177D5E">
        <w:trPr>
          <w:trHeight w:val="490"/>
        </w:trPr>
        <w:tc>
          <w:tcPr>
            <w:tcW w:w="4803" w:type="dxa"/>
          </w:tcPr>
          <w:p w:rsidR="00770C88" w:rsidRDefault="00770C88" w:rsidP="00867D16">
            <w:pPr>
              <w:pStyle w:val="Rientrocorpodeltesto2"/>
              <w:spacing w:line="240" w:lineRule="auto"/>
              <w:ind w:left="0"/>
              <w:rPr>
                <w:b/>
                <w:u w:val="single"/>
              </w:rPr>
            </w:pPr>
            <w:r w:rsidRPr="00770C88">
              <w:t>MEDIVAL S.R.L.</w:t>
            </w:r>
          </w:p>
        </w:tc>
        <w:tc>
          <w:tcPr>
            <w:tcW w:w="4765" w:type="dxa"/>
            <w:vAlign w:val="center"/>
          </w:tcPr>
          <w:p w:rsidR="00770C88" w:rsidRPr="00534617" w:rsidRDefault="00746D20" w:rsidP="002D66C1">
            <w:pPr>
              <w:pStyle w:val="Rientrocorpodeltesto2"/>
              <w:spacing w:line="240" w:lineRule="auto"/>
              <w:ind w:left="0"/>
              <w:jc w:val="center"/>
              <w:rPr>
                <w:b/>
              </w:rPr>
            </w:pPr>
            <w:r w:rsidRPr="00534617">
              <w:rPr>
                <w:b/>
              </w:rPr>
              <w:t>70</w:t>
            </w:r>
          </w:p>
        </w:tc>
      </w:tr>
    </w:tbl>
    <w:p w:rsidR="00770C88" w:rsidRDefault="00770C88" w:rsidP="00770C88">
      <w:pPr>
        <w:jc w:val="both"/>
      </w:pPr>
    </w:p>
    <w:p w:rsidR="00F45288" w:rsidRDefault="00F45288" w:rsidP="00770C88">
      <w:pPr>
        <w:jc w:val="both"/>
      </w:pPr>
    </w:p>
    <w:p w:rsidR="00177D5E" w:rsidRDefault="00177D5E" w:rsidP="00177D5E">
      <w:pPr>
        <w:jc w:val="center"/>
      </w:pPr>
    </w:p>
    <w:p w:rsidR="00F45288" w:rsidRDefault="00F45288" w:rsidP="00A26AC8">
      <w:pPr>
        <w:jc w:val="both"/>
      </w:pPr>
    </w:p>
    <w:p w:rsidR="00F45288" w:rsidRDefault="00F45288" w:rsidP="00A26AC8">
      <w:pPr>
        <w:jc w:val="both"/>
      </w:pPr>
    </w:p>
    <w:p w:rsidR="00F45288" w:rsidRDefault="00F45288" w:rsidP="00A26AC8">
      <w:pPr>
        <w:jc w:val="both"/>
      </w:pPr>
    </w:p>
    <w:p w:rsidR="00A26AC8" w:rsidRDefault="00A26AC8" w:rsidP="00A26AC8">
      <w:pPr>
        <w:jc w:val="both"/>
      </w:pPr>
      <w:r w:rsidRPr="00EF258B">
        <w:t>Esaurite le operazioni sopra descritte</w:t>
      </w:r>
      <w:r>
        <w:t xml:space="preserve">, </w:t>
      </w:r>
      <w:r w:rsidRPr="007377FC">
        <w:t>alle ore</w:t>
      </w:r>
      <w:r>
        <w:t xml:space="preserve"> </w:t>
      </w:r>
      <w:r w:rsidR="003971A6">
        <w:t>quattrodici</w:t>
      </w:r>
      <w:r>
        <w:t xml:space="preserve"> e </w:t>
      </w:r>
      <w:r w:rsidRPr="007377FC">
        <w:t xml:space="preserve">minuti </w:t>
      </w:r>
      <w:r w:rsidR="000E2C95">
        <w:t>dieci</w:t>
      </w:r>
      <w:r w:rsidRPr="007377FC">
        <w:t>,</w:t>
      </w:r>
      <w:r>
        <w:t xml:space="preserve"> </w:t>
      </w:r>
      <w:r w:rsidR="00F45288">
        <w:t xml:space="preserve">il Presidente dichiara chiusa la </w:t>
      </w:r>
      <w:r w:rsidRPr="00EF258B">
        <w:t>seduta</w:t>
      </w:r>
      <w:r>
        <w:t xml:space="preserve"> </w:t>
      </w:r>
      <w:r w:rsidR="001B0FD7">
        <w:t>previa approvazione del verbale che viene come appresso sottoscritto</w:t>
      </w:r>
      <w:r>
        <w:t>.</w:t>
      </w:r>
    </w:p>
    <w:bookmarkEnd w:id="0"/>
    <w:p w:rsidR="008739BF" w:rsidRDefault="008739BF" w:rsidP="008739BF">
      <w:pPr>
        <w:spacing w:before="60" w:after="60" w:line="276" w:lineRule="auto"/>
        <w:jc w:val="both"/>
      </w:pPr>
    </w:p>
    <w:tbl>
      <w:tblPr>
        <w:tblW w:w="100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1843"/>
        <w:gridCol w:w="3402"/>
        <w:gridCol w:w="2246"/>
      </w:tblGrid>
      <w:tr w:rsidR="008739BF" w:rsidRPr="00B23A3A" w:rsidTr="00867D16">
        <w:trPr>
          <w:trHeight w:val="556"/>
        </w:trPr>
        <w:tc>
          <w:tcPr>
            <w:tcW w:w="993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</w:t>
            </w:r>
          </w:p>
        </w:tc>
        <w:tc>
          <w:tcPr>
            <w:tcW w:w="1559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Gian Filippo</w:t>
            </w:r>
          </w:p>
        </w:tc>
        <w:tc>
          <w:tcPr>
            <w:tcW w:w="1843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OPPEZZI</w:t>
            </w:r>
          </w:p>
        </w:tc>
        <w:tc>
          <w:tcPr>
            <w:tcW w:w="3402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246" w:type="dxa"/>
            <w:vAlign w:val="center"/>
          </w:tcPr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PRESIDENTE</w:t>
            </w:r>
          </w:p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8739BF" w:rsidRPr="00106212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8739BF" w:rsidRPr="00B23A3A" w:rsidTr="00867D16">
        <w:trPr>
          <w:trHeight w:val="556"/>
        </w:trPr>
        <w:tc>
          <w:tcPr>
            <w:tcW w:w="993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</w:t>
            </w:r>
          </w:p>
        </w:tc>
        <w:tc>
          <w:tcPr>
            <w:tcW w:w="1559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Ettore</w:t>
            </w:r>
          </w:p>
        </w:tc>
        <w:tc>
          <w:tcPr>
            <w:tcW w:w="1843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DALMASSO</w:t>
            </w:r>
          </w:p>
        </w:tc>
        <w:tc>
          <w:tcPr>
            <w:tcW w:w="3402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246" w:type="dxa"/>
            <w:vAlign w:val="center"/>
          </w:tcPr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COMPONENTE</w:t>
            </w:r>
          </w:p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8739BF" w:rsidRPr="00106212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8739BF" w:rsidRPr="00B23A3A" w:rsidTr="00867D16">
        <w:trPr>
          <w:trHeight w:val="556"/>
        </w:trPr>
        <w:tc>
          <w:tcPr>
            <w:tcW w:w="993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Dr.ssa</w:t>
            </w:r>
          </w:p>
        </w:tc>
        <w:tc>
          <w:tcPr>
            <w:tcW w:w="1559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Juliette</w:t>
            </w:r>
          </w:p>
        </w:tc>
        <w:tc>
          <w:tcPr>
            <w:tcW w:w="1843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MEZIERE</w:t>
            </w:r>
          </w:p>
        </w:tc>
        <w:tc>
          <w:tcPr>
            <w:tcW w:w="3402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Dirigente Medico</w:t>
            </w:r>
          </w:p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>S.C. Urologia</w:t>
            </w:r>
          </w:p>
        </w:tc>
        <w:tc>
          <w:tcPr>
            <w:tcW w:w="2246" w:type="dxa"/>
            <w:vAlign w:val="center"/>
          </w:tcPr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106212">
              <w:t>COMPONENTE</w:t>
            </w:r>
          </w:p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8739BF" w:rsidRPr="00106212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8739BF" w:rsidRPr="00B23A3A" w:rsidTr="00867D16">
        <w:trPr>
          <w:trHeight w:val="556"/>
        </w:trPr>
        <w:tc>
          <w:tcPr>
            <w:tcW w:w="993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Dott.</w:t>
            </w:r>
          </w:p>
        </w:tc>
        <w:tc>
          <w:tcPr>
            <w:tcW w:w="1559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Erio Daniele</w:t>
            </w:r>
          </w:p>
        </w:tc>
        <w:tc>
          <w:tcPr>
            <w:tcW w:w="1843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26764">
              <w:rPr>
                <w:b/>
                <w:bCs/>
                <w:color w:val="000000"/>
                <w:sz w:val="20"/>
                <w:szCs w:val="20"/>
              </w:rPr>
              <w:t>MARCHISIELLO</w:t>
            </w:r>
          </w:p>
        </w:tc>
        <w:tc>
          <w:tcPr>
            <w:tcW w:w="3402" w:type="dxa"/>
            <w:vAlign w:val="center"/>
          </w:tcPr>
          <w:p w:rsidR="008739BF" w:rsidRPr="00926764" w:rsidRDefault="008739BF" w:rsidP="00867D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F1A8F">
              <w:rPr>
                <w:b/>
                <w:bCs/>
                <w:color w:val="000000"/>
                <w:sz w:val="20"/>
                <w:szCs w:val="20"/>
              </w:rPr>
              <w:t xml:space="preserve">Collaboratore </w:t>
            </w:r>
            <w:proofErr w:type="spellStart"/>
            <w:r w:rsidRPr="002F1A8F">
              <w:rPr>
                <w:b/>
                <w:bCs/>
                <w:color w:val="000000"/>
                <w:sz w:val="20"/>
                <w:szCs w:val="20"/>
              </w:rPr>
              <w:t>Amm.vo</w:t>
            </w:r>
            <w:proofErr w:type="spellEnd"/>
            <w:r w:rsidRPr="002F1A8F">
              <w:rPr>
                <w:b/>
                <w:bCs/>
                <w:color w:val="000000"/>
                <w:sz w:val="20"/>
                <w:szCs w:val="20"/>
              </w:rPr>
              <w:t xml:space="preserve"> Professionale </w:t>
            </w:r>
            <w:r w:rsidRPr="00926764">
              <w:rPr>
                <w:b/>
                <w:bCs/>
                <w:color w:val="000000"/>
                <w:sz w:val="20"/>
                <w:szCs w:val="20"/>
              </w:rPr>
              <w:t>S.C. Acquisti di Beni e Servizi</w:t>
            </w:r>
          </w:p>
        </w:tc>
        <w:tc>
          <w:tcPr>
            <w:tcW w:w="2246" w:type="dxa"/>
            <w:vAlign w:val="center"/>
          </w:tcPr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B23A3A">
              <w:t>SEGRETARIO     VERBALIZZANTE</w:t>
            </w:r>
          </w:p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8739BF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8739BF" w:rsidRPr="00B23A3A" w:rsidRDefault="008739BF" w:rsidP="00867D1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</w:tbl>
    <w:p w:rsidR="008739BF" w:rsidRPr="00631DC3" w:rsidRDefault="008739BF" w:rsidP="008739BF">
      <w:pPr>
        <w:pStyle w:val="Corpotesto"/>
        <w:tabs>
          <w:tab w:val="left" w:pos="1418"/>
          <w:tab w:val="left" w:pos="2694"/>
          <w:tab w:val="left" w:pos="3828"/>
        </w:tabs>
        <w:spacing w:line="276" w:lineRule="auto"/>
      </w:pPr>
    </w:p>
    <w:p w:rsidR="00EE508B" w:rsidRDefault="00EE508B" w:rsidP="008739BF">
      <w:pPr>
        <w:pStyle w:val="Corpotesto"/>
        <w:tabs>
          <w:tab w:val="left" w:pos="1418"/>
          <w:tab w:val="left" w:pos="2694"/>
          <w:tab w:val="left" w:pos="3828"/>
        </w:tabs>
      </w:pPr>
    </w:p>
    <w:sectPr w:rsidR="00EE508B" w:rsidSect="00227993">
      <w:headerReference w:type="default" r:id="rId8"/>
      <w:footerReference w:type="default" r:id="rId9"/>
      <w:pgSz w:w="11906" w:h="16838" w:code="9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C54" w:rsidRDefault="009C37EF">
      <w:r>
        <w:separator/>
      </w:r>
    </w:p>
  </w:endnote>
  <w:endnote w:type="continuationSeparator" w:id="0">
    <w:p w:rsidR="00503C54" w:rsidRDefault="009C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7047782"/>
      <w:docPartObj>
        <w:docPartGallery w:val="Page Numbers (Bottom of Page)"/>
        <w:docPartUnique/>
      </w:docPartObj>
    </w:sdtPr>
    <w:sdtEndPr/>
    <w:sdtContent>
      <w:p w:rsidR="002E49F0" w:rsidRDefault="002E49F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370">
          <w:rPr>
            <w:noProof/>
          </w:rPr>
          <w:t>7</w:t>
        </w:r>
        <w:r>
          <w:fldChar w:fldCharType="end"/>
        </w:r>
      </w:p>
    </w:sdtContent>
  </w:sdt>
  <w:p w:rsidR="00C81713" w:rsidRDefault="006B3F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C54" w:rsidRDefault="009C37EF">
      <w:r>
        <w:separator/>
      </w:r>
    </w:p>
  </w:footnote>
  <w:footnote w:type="continuationSeparator" w:id="0">
    <w:p w:rsidR="00503C54" w:rsidRDefault="009C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713" w:rsidRDefault="00A26AC8">
    <w:pPr>
      <w:pStyle w:val="Intestazione"/>
    </w:pPr>
    <w:r>
      <w:rPr>
        <w:noProof/>
      </w:rPr>
      <w:drawing>
        <wp:inline distT="0" distB="0" distL="0" distR="0">
          <wp:extent cx="6331585" cy="107823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240"/>
                  <a:stretch>
                    <a:fillRect/>
                  </a:stretch>
                </pic:blipFill>
                <pic:spPr bwMode="auto">
                  <a:xfrm>
                    <a:off x="0" y="0"/>
                    <a:ext cx="6331585" cy="1078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FB7"/>
    <w:multiLevelType w:val="hybridMultilevel"/>
    <w:tmpl w:val="E9341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90AE3"/>
    <w:multiLevelType w:val="hybridMultilevel"/>
    <w:tmpl w:val="C9F0821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C8"/>
    <w:rsid w:val="00006306"/>
    <w:rsid w:val="00013C5B"/>
    <w:rsid w:val="00036791"/>
    <w:rsid w:val="00070B08"/>
    <w:rsid w:val="00090B13"/>
    <w:rsid w:val="000B1984"/>
    <w:rsid w:val="000E2C95"/>
    <w:rsid w:val="00110E18"/>
    <w:rsid w:val="0015072B"/>
    <w:rsid w:val="00177D5E"/>
    <w:rsid w:val="001A3406"/>
    <w:rsid w:val="001B0FD7"/>
    <w:rsid w:val="001D502A"/>
    <w:rsid w:val="001E549D"/>
    <w:rsid w:val="002010B0"/>
    <w:rsid w:val="002302E9"/>
    <w:rsid w:val="0023796B"/>
    <w:rsid w:val="00277822"/>
    <w:rsid w:val="002C3F77"/>
    <w:rsid w:val="002D66C1"/>
    <w:rsid w:val="002E49F0"/>
    <w:rsid w:val="003971A6"/>
    <w:rsid w:val="003D16BE"/>
    <w:rsid w:val="00420624"/>
    <w:rsid w:val="00423108"/>
    <w:rsid w:val="00443382"/>
    <w:rsid w:val="004B2F46"/>
    <w:rsid w:val="00503C54"/>
    <w:rsid w:val="00534617"/>
    <w:rsid w:val="00571370"/>
    <w:rsid w:val="00582B4C"/>
    <w:rsid w:val="0062445D"/>
    <w:rsid w:val="00663648"/>
    <w:rsid w:val="006A1F80"/>
    <w:rsid w:val="006F5DE0"/>
    <w:rsid w:val="00746D20"/>
    <w:rsid w:val="00770C88"/>
    <w:rsid w:val="007B4D74"/>
    <w:rsid w:val="00831774"/>
    <w:rsid w:val="008739BF"/>
    <w:rsid w:val="008B6BFE"/>
    <w:rsid w:val="008C5BDB"/>
    <w:rsid w:val="008D3038"/>
    <w:rsid w:val="009C37EF"/>
    <w:rsid w:val="00A21C76"/>
    <w:rsid w:val="00A26AC8"/>
    <w:rsid w:val="00A340E3"/>
    <w:rsid w:val="00A4503D"/>
    <w:rsid w:val="00A53EB1"/>
    <w:rsid w:val="00B24452"/>
    <w:rsid w:val="00B46705"/>
    <w:rsid w:val="00BA2B87"/>
    <w:rsid w:val="00C161D6"/>
    <w:rsid w:val="00CB4700"/>
    <w:rsid w:val="00D954FE"/>
    <w:rsid w:val="00E573EE"/>
    <w:rsid w:val="00E67813"/>
    <w:rsid w:val="00E8416E"/>
    <w:rsid w:val="00EE508B"/>
    <w:rsid w:val="00F45288"/>
    <w:rsid w:val="00F82706"/>
    <w:rsid w:val="00FB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B9310"/>
  <w15:chartTrackingRefBased/>
  <w15:docId w15:val="{3EDCC849-269B-474F-9CFE-6DF50737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6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26A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A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A26AC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A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qFormat/>
    <w:rsid w:val="00A26AC8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26AC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679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6791"/>
    <w:rPr>
      <w:rFonts w:ascii="Segoe UI" w:eastAsia="Times New Roman" w:hAnsi="Segoe UI" w:cs="Segoe UI"/>
      <w:sz w:val="18"/>
      <w:szCs w:val="1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C161D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C161D6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770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6CB4A-C829-4453-AE70-418C7B6A3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7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Marchisiello Erio Daniele</dc:creator>
  <cp:keywords/>
  <dc:description/>
  <cp:lastModifiedBy>Marchisiello Erio Daniele</cp:lastModifiedBy>
  <cp:revision>46</cp:revision>
  <cp:lastPrinted>2025-06-04T12:24:00Z</cp:lastPrinted>
  <dcterms:created xsi:type="dcterms:W3CDTF">2025-04-17T09:53:00Z</dcterms:created>
  <dcterms:modified xsi:type="dcterms:W3CDTF">2025-06-04T12:37:00Z</dcterms:modified>
</cp:coreProperties>
</file>